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3A6" w:rsidRPr="009323A6" w:rsidRDefault="00135274" w:rsidP="00135274">
      <w:pPr>
        <w:widowControl/>
        <w:jc w:val="center"/>
        <w:rPr>
          <w:rFonts w:ascii="標楷體" w:eastAsia="標楷體" w:hAnsi="標楷體" w:cs="新細明體"/>
          <w:kern w:val="0"/>
          <w:sz w:val="36"/>
          <w:szCs w:val="36"/>
        </w:rPr>
      </w:pPr>
      <w:r w:rsidRPr="00135274">
        <w:rPr>
          <w:rFonts w:ascii="標楷體" w:eastAsia="標楷體" w:hAnsi="標楷體" w:cs="Times New Roman" w:hint="eastAsia"/>
          <w:b/>
          <w:bCs/>
          <w:color w:val="000000"/>
          <w:kern w:val="0"/>
          <w:sz w:val="36"/>
          <w:szCs w:val="36"/>
        </w:rPr>
        <w:t>2.</w:t>
      </w:r>
      <w:r w:rsidRPr="00135274">
        <w:rPr>
          <w:rFonts w:ascii="標楷體" w:eastAsia="標楷體" w:hAnsi="標楷體" w:cs="Times New Roman"/>
          <w:b/>
          <w:bCs/>
          <w:color w:val="000000"/>
          <w:kern w:val="0"/>
          <w:sz w:val="36"/>
          <w:szCs w:val="36"/>
        </w:rPr>
        <w:t>山豬窟學習點教案設計</w:t>
      </w:r>
    </w:p>
    <w:p w:rsidR="009323A6" w:rsidRPr="009323A6" w:rsidRDefault="009323A6" w:rsidP="009323A6">
      <w:pPr>
        <w:widowControl/>
        <w:rPr>
          <w:rFonts w:ascii="標楷體" w:eastAsia="標楷體" w:hAnsi="標楷體" w:cs="新細明體"/>
          <w:kern w:val="0"/>
          <w:szCs w:val="24"/>
        </w:rPr>
      </w:pPr>
    </w:p>
    <w:p w:rsidR="009323A6" w:rsidRPr="009323A6" w:rsidRDefault="009323A6" w:rsidP="009323A6">
      <w:pPr>
        <w:widowControl/>
        <w:rPr>
          <w:rFonts w:ascii="標楷體" w:eastAsia="標楷體" w:hAnsi="標楷體" w:cs="新細明體"/>
          <w:kern w:val="0"/>
          <w:szCs w:val="24"/>
        </w:rPr>
      </w:pPr>
      <w:r w:rsidRPr="009323A6">
        <w:rPr>
          <w:rFonts w:ascii="標楷體" w:eastAsia="標楷體" w:hAnsi="標楷體" w:cs="新細明體" w:hint="eastAsia"/>
          <w:color w:val="000000"/>
          <w:kern w:val="0"/>
          <w:szCs w:val="24"/>
        </w:rPr>
        <w:t>編纂師長：臺東縣都蘭國小 謝宛吟 老師</w:t>
      </w:r>
    </w:p>
    <w:tbl>
      <w:tblPr>
        <w:tblW w:w="0" w:type="auto"/>
        <w:tblCellMar>
          <w:top w:w="15" w:type="dxa"/>
          <w:left w:w="15" w:type="dxa"/>
          <w:bottom w:w="15" w:type="dxa"/>
          <w:right w:w="15" w:type="dxa"/>
        </w:tblCellMar>
        <w:tblLook w:val="04A0" w:firstRow="1" w:lastRow="0" w:firstColumn="1" w:lastColumn="0" w:noHBand="0" w:noVBand="1"/>
      </w:tblPr>
      <w:tblGrid>
        <w:gridCol w:w="4446"/>
        <w:gridCol w:w="4272"/>
      </w:tblGrid>
      <w:tr w:rsidR="009323A6" w:rsidRPr="009323A6" w:rsidTr="009323A6">
        <w:tc>
          <w:tcPr>
            <w:tcW w:w="0" w:type="auto"/>
            <w:tcMar>
              <w:top w:w="0" w:type="dxa"/>
              <w:left w:w="108" w:type="dxa"/>
              <w:bottom w:w="0" w:type="dxa"/>
              <w:right w:w="108" w:type="dxa"/>
            </w:tcMar>
            <w:hideMark/>
          </w:tcPr>
          <w:p w:rsidR="009323A6" w:rsidRPr="009323A6" w:rsidRDefault="009323A6" w:rsidP="009323A6">
            <w:pPr>
              <w:widowControl/>
              <w:rPr>
                <w:rFonts w:ascii="標楷體" w:eastAsia="標楷體" w:hAnsi="標楷體" w:cs="新細明體"/>
                <w:kern w:val="0"/>
                <w:szCs w:val="24"/>
              </w:rPr>
            </w:pPr>
            <w:r w:rsidRPr="00135274">
              <w:rPr>
                <w:rFonts w:ascii="標楷體" w:eastAsia="標楷體" w:hAnsi="標楷體" w:cs="Times New Roman"/>
                <w:noProof/>
                <w:color w:val="000000"/>
                <w:kern w:val="0"/>
                <w:szCs w:val="24"/>
                <w:bdr w:val="none" w:sz="0" w:space="0" w:color="auto" w:frame="1"/>
                <w:shd w:val="clear" w:color="auto" w:fill="D9D9D9"/>
              </w:rPr>
              <w:drawing>
                <wp:inline distT="0" distB="0" distL="0" distR="0">
                  <wp:extent cx="2682240" cy="2011680"/>
                  <wp:effectExtent l="0" t="0" r="3810" b="7620"/>
                  <wp:docPr id="13" name="圖片 13" descr="▲山豬窟千年神榕盤根錯節的氣根佔地約有300坪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山豬窟千年神榕盤根錯節的氣根佔地約有300坪大。"/>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9323A6" w:rsidRPr="009323A6" w:rsidRDefault="009323A6" w:rsidP="009323A6">
            <w:pPr>
              <w:widowControl/>
              <w:rPr>
                <w:rFonts w:ascii="標楷體" w:eastAsia="標楷體" w:hAnsi="標楷體" w:cs="新細明體"/>
                <w:kern w:val="0"/>
                <w:szCs w:val="24"/>
              </w:rPr>
            </w:pPr>
            <w:r w:rsidRPr="00135274">
              <w:rPr>
                <w:rFonts w:ascii="標楷體" w:eastAsia="標楷體" w:hAnsi="標楷體" w:cs="Times New Roman"/>
                <w:noProof/>
                <w:color w:val="000000"/>
                <w:kern w:val="0"/>
                <w:szCs w:val="24"/>
                <w:bdr w:val="none" w:sz="0" w:space="0" w:color="auto" w:frame="1"/>
                <w:shd w:val="clear" w:color="auto" w:fill="D9D9D9"/>
              </w:rPr>
              <w:drawing>
                <wp:inline distT="0" distB="0" distL="0" distR="0">
                  <wp:extent cx="2575560" cy="1935480"/>
                  <wp:effectExtent l="0" t="0" r="0" b="7620"/>
                  <wp:docPr id="12" name="圖片 12" descr="https://lh7-us.googleusercontent.com/0VMI4M1Za5txMELziHGANWW8a7HFZAR5sPBBWNAkKzkd-7yb4z6CalQDjB7WO2aBLKaLsK5QHsCmBWf9Jf4AR1SOamXUula6TuBvWQJ70_32KqmqPuX6pWXVG87C1agxcVhUx1rsHr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0VMI4M1Za5txMELziHGANWW8a7HFZAR5sPBBWNAkKzkd-7yb4z6CalQDjB7WO2aBLKaLsK5QHsCmBWf9Jf4AR1SOamXUula6TuBvWQJ70_32KqmqPuX6pWXVG87C1agxcVhUx1rsHr0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5560" cy="1935480"/>
                          </a:xfrm>
                          <a:prstGeom prst="rect">
                            <a:avLst/>
                          </a:prstGeom>
                          <a:noFill/>
                          <a:ln>
                            <a:noFill/>
                          </a:ln>
                        </pic:spPr>
                      </pic:pic>
                    </a:graphicData>
                  </a:graphic>
                </wp:inline>
              </w:drawing>
            </w:r>
          </w:p>
        </w:tc>
      </w:tr>
      <w:tr w:rsidR="009323A6" w:rsidRPr="009323A6" w:rsidTr="009323A6">
        <w:tc>
          <w:tcPr>
            <w:tcW w:w="0" w:type="auto"/>
            <w:tcMar>
              <w:top w:w="0" w:type="dxa"/>
              <w:left w:w="108" w:type="dxa"/>
              <w:bottom w:w="0" w:type="dxa"/>
              <w:right w:w="108" w:type="dxa"/>
            </w:tcMar>
            <w:hideMark/>
          </w:tcPr>
          <w:p w:rsidR="009323A6" w:rsidRPr="009323A6" w:rsidRDefault="009323A6" w:rsidP="009323A6">
            <w:pPr>
              <w:widowControl/>
              <w:rPr>
                <w:rFonts w:ascii="標楷體" w:eastAsia="標楷體" w:hAnsi="標楷體" w:cs="新細明體"/>
                <w:kern w:val="0"/>
                <w:szCs w:val="24"/>
              </w:rPr>
            </w:pPr>
            <w:r w:rsidRPr="009323A6">
              <w:rPr>
                <w:rFonts w:ascii="標楷體" w:eastAsia="標楷體" w:hAnsi="標楷體" w:cs="Times New Roman"/>
                <w:color w:val="000000"/>
                <w:kern w:val="0"/>
                <w:szCs w:val="24"/>
                <w:shd w:val="clear" w:color="auto" w:fill="D9D9D9"/>
              </w:rPr>
              <w:t>圖片來源:山豬窟官網</w:t>
            </w:r>
          </w:p>
        </w:tc>
        <w:tc>
          <w:tcPr>
            <w:tcW w:w="0" w:type="auto"/>
            <w:tcMar>
              <w:top w:w="0" w:type="dxa"/>
              <w:left w:w="108" w:type="dxa"/>
              <w:bottom w:w="0" w:type="dxa"/>
              <w:right w:w="108" w:type="dxa"/>
            </w:tcMar>
            <w:hideMark/>
          </w:tcPr>
          <w:p w:rsidR="009323A6" w:rsidRPr="009323A6" w:rsidRDefault="009323A6" w:rsidP="009323A6">
            <w:pPr>
              <w:widowControl/>
              <w:rPr>
                <w:rFonts w:ascii="標楷體" w:eastAsia="標楷體" w:hAnsi="標楷體" w:cs="新細明體"/>
                <w:kern w:val="0"/>
                <w:szCs w:val="24"/>
              </w:rPr>
            </w:pPr>
            <w:r w:rsidRPr="009323A6">
              <w:rPr>
                <w:rFonts w:ascii="標楷體" w:eastAsia="標楷體" w:hAnsi="標楷體" w:cs="Times New Roman"/>
                <w:color w:val="000000"/>
                <w:kern w:val="0"/>
                <w:szCs w:val="24"/>
                <w:shd w:val="clear" w:color="auto" w:fill="D9D9D9"/>
              </w:rPr>
              <w:t>圖片來源: 殷重順</w:t>
            </w:r>
          </w:p>
        </w:tc>
      </w:tr>
    </w:tbl>
    <w:p w:rsidR="009323A6" w:rsidRPr="009323A6" w:rsidRDefault="009323A6" w:rsidP="009323A6">
      <w:pPr>
        <w:widowControl/>
        <w:rPr>
          <w:rFonts w:ascii="標楷體" w:eastAsia="標楷體" w:hAnsi="標楷體" w:cs="新細明體"/>
          <w:kern w:val="0"/>
          <w:szCs w:val="24"/>
        </w:rPr>
      </w:pPr>
      <w:r w:rsidRPr="009323A6">
        <w:rPr>
          <w:rFonts w:ascii="標楷體" w:eastAsia="標楷體" w:hAnsi="標楷體" w:cs="新細明體"/>
          <w:kern w:val="0"/>
          <w:szCs w:val="24"/>
        </w:rPr>
        <w:br/>
      </w:r>
    </w:p>
    <w:p w:rsidR="009323A6" w:rsidRPr="009323A6" w:rsidRDefault="009323A6" w:rsidP="00507CEE">
      <w:pPr>
        <w:widowControl/>
        <w:numPr>
          <w:ilvl w:val="0"/>
          <w:numId w:val="26"/>
        </w:numPr>
        <w:ind w:left="360"/>
        <w:textAlignment w:val="baseline"/>
        <w:rPr>
          <w:rFonts w:ascii="標楷體" w:eastAsia="標楷體" w:hAnsi="標楷體" w:cs="Times New Roman"/>
          <w:color w:val="000000"/>
          <w:kern w:val="0"/>
          <w:szCs w:val="24"/>
        </w:rPr>
      </w:pPr>
      <w:r w:rsidRPr="009323A6">
        <w:rPr>
          <w:rFonts w:ascii="標楷體" w:eastAsia="標楷體" w:hAnsi="標楷體" w:cs="Times New Roman"/>
          <w:color w:val="000000"/>
          <w:kern w:val="0"/>
          <w:szCs w:val="24"/>
        </w:rPr>
        <w:t>學習點簡介</w:t>
      </w:r>
    </w:p>
    <w:p w:rsidR="009323A6" w:rsidRPr="009323A6" w:rsidRDefault="009323A6" w:rsidP="009323A6">
      <w:pPr>
        <w:widowControl/>
        <w:ind w:left="360"/>
        <w:rPr>
          <w:rFonts w:ascii="標楷體" w:eastAsia="標楷體" w:hAnsi="標楷體" w:cs="新細明體"/>
          <w:kern w:val="0"/>
          <w:szCs w:val="24"/>
        </w:rPr>
      </w:pPr>
      <w:r w:rsidRPr="009323A6">
        <w:rPr>
          <w:rFonts w:ascii="標楷體" w:eastAsia="標楷體" w:hAnsi="標楷體" w:cs="Times New Roman"/>
          <w:color w:val="000000"/>
          <w:kern w:val="0"/>
          <w:szCs w:val="24"/>
        </w:rPr>
        <w:t>山豬窟早年經常可見山豬群聚戲水，因此得名。</w:t>
      </w:r>
    </w:p>
    <w:p w:rsidR="009323A6" w:rsidRPr="009323A6" w:rsidRDefault="009323A6" w:rsidP="009323A6">
      <w:pPr>
        <w:widowControl/>
        <w:ind w:left="480"/>
        <w:rPr>
          <w:rFonts w:ascii="標楷體" w:eastAsia="標楷體" w:hAnsi="標楷體" w:cs="新細明體"/>
          <w:kern w:val="0"/>
          <w:szCs w:val="24"/>
        </w:rPr>
      </w:pPr>
      <w:r w:rsidRPr="000B0008">
        <w:rPr>
          <w:rFonts w:ascii="標楷體" w:eastAsia="標楷體" w:hAnsi="標楷體" w:cs="Times New Roman"/>
          <w:color w:val="000000"/>
          <w:kern w:val="0"/>
          <w:szCs w:val="24"/>
          <w:shd w:val="pct15" w:color="auto" w:fill="FFFFFF"/>
        </w:rPr>
        <w:t>農業概況</w:t>
      </w:r>
    </w:p>
    <w:p w:rsidR="009323A6" w:rsidRPr="009323A6" w:rsidRDefault="009323A6" w:rsidP="009323A6">
      <w:pPr>
        <w:widowControl/>
        <w:ind w:left="480"/>
        <w:rPr>
          <w:rFonts w:ascii="標楷體" w:eastAsia="標楷體" w:hAnsi="標楷體" w:cs="新細明體"/>
          <w:kern w:val="0"/>
          <w:szCs w:val="24"/>
        </w:rPr>
      </w:pPr>
      <w:r w:rsidRPr="009323A6">
        <w:rPr>
          <w:rFonts w:ascii="標楷體" w:eastAsia="標楷體" w:hAnsi="標楷體" w:cs="Times New Roman"/>
          <w:color w:val="000000"/>
          <w:kern w:val="0"/>
          <w:szCs w:val="24"/>
        </w:rPr>
        <w:t>山豬窟位處大武鄉南興村，冬末春初時節有許多梅園梅花盛開，令人賞心悅目，夏季是山豬窟水果盛產時節，包括菠蘿蜜、荔枝、鳳梨、蕃荔枝等，產量高、品質也同時兼具，秋天則是前往欣賞滿山遍野的楓葉的好時機，在這裡，秋天之美被渲染的彷如走進風景畫一般。</w:t>
      </w:r>
    </w:p>
    <w:p w:rsidR="009323A6" w:rsidRPr="009323A6" w:rsidRDefault="009323A6" w:rsidP="009323A6">
      <w:pPr>
        <w:widowControl/>
        <w:spacing w:after="240"/>
        <w:rPr>
          <w:rFonts w:ascii="標楷體" w:eastAsia="標楷體" w:hAnsi="標楷體" w:cs="新細明體"/>
          <w:kern w:val="0"/>
          <w:szCs w:val="24"/>
        </w:rPr>
      </w:pPr>
    </w:p>
    <w:p w:rsidR="009323A6" w:rsidRPr="009323A6" w:rsidRDefault="009323A6" w:rsidP="009323A6">
      <w:pPr>
        <w:widowControl/>
        <w:ind w:left="480"/>
        <w:rPr>
          <w:rFonts w:ascii="標楷體" w:eastAsia="標楷體" w:hAnsi="標楷體" w:cs="新細明體"/>
          <w:kern w:val="0"/>
          <w:szCs w:val="24"/>
        </w:rPr>
      </w:pPr>
      <w:r w:rsidRPr="000B0008">
        <w:rPr>
          <w:rFonts w:ascii="標楷體" w:eastAsia="標楷體" w:hAnsi="標楷體" w:cs="Times New Roman"/>
          <w:color w:val="000000"/>
          <w:kern w:val="0"/>
          <w:szCs w:val="24"/>
          <w:shd w:val="pct15" w:color="auto" w:fill="FFFFFF"/>
        </w:rPr>
        <w:t>民俗采風</w:t>
      </w:r>
    </w:p>
    <w:p w:rsidR="009323A6" w:rsidRPr="009323A6" w:rsidRDefault="009323A6" w:rsidP="009323A6">
      <w:pPr>
        <w:widowControl/>
        <w:ind w:left="360"/>
        <w:rPr>
          <w:rFonts w:ascii="標楷體" w:eastAsia="標楷體" w:hAnsi="標楷體" w:cs="新細明體"/>
          <w:kern w:val="0"/>
          <w:szCs w:val="24"/>
        </w:rPr>
      </w:pPr>
      <w:r w:rsidRPr="009323A6">
        <w:rPr>
          <w:rFonts w:ascii="標楷體" w:eastAsia="標楷體" w:hAnsi="標楷體" w:cs="Times New Roman"/>
          <w:color w:val="000000"/>
          <w:kern w:val="0"/>
          <w:szCs w:val="24"/>
        </w:rPr>
        <w:t>山豬窟農業區附近緊鄰一大片原始森林，樹種繁多，自然生態豐富，尤其是一棵千年榕樹（佔地兩千多平方公尺），最為壯觀，令人驚嘆大自然的神奇。其中，南興村是大武鄉最小也最南的村落，人口約有790多人，有原住民（排灣族為主）、榮民、閩南人、客家人等族群，是一個文化多元的村落，村內有多所寺廟，是本村的一大特色。山豬窟也是臺灣原生種蝴蝶蘭的產地，臺灣蝴蝶蘭生長於海拔800～1,500公尺的樹幹陰涼處上，其花形狀似蝴蝶而得名。</w:t>
      </w:r>
    </w:p>
    <w:p w:rsidR="009323A6" w:rsidRPr="00135274" w:rsidRDefault="009323A6" w:rsidP="00FA3C06">
      <w:pPr>
        <w:rPr>
          <w:rFonts w:ascii="標楷體" w:eastAsia="標楷體" w:hAnsi="標楷體"/>
        </w:rPr>
      </w:pPr>
      <w:r w:rsidRPr="00135274">
        <w:rPr>
          <w:rFonts w:ascii="標楷體" w:eastAsia="標楷體" w:hAnsi="標楷體" w:cs="Calibri"/>
          <w:noProof/>
          <w:color w:val="000000"/>
          <w:bdr w:val="none" w:sz="0" w:space="0" w:color="auto" w:frame="1"/>
        </w:rPr>
        <w:drawing>
          <wp:inline distT="0" distB="0" distL="0" distR="0">
            <wp:extent cx="4561114" cy="2623300"/>
            <wp:effectExtent l="0" t="0" r="0" b="5715"/>
            <wp:docPr id="14" name="圖片 14" descr="https://lh7-us.googleusercontent.com/7J0-HQ59z7n0_NAtfNByNXwaGsz3WS36kKRQ-MnbRp49uU0Z_J_COEWAgC3OOpg4gtufXeWvJ4Q1PxyobLLfb4hiVQ6dmSMrHdmQCgEsYLt0D_Z-KwHmXtKRJGvstDUJP2dAKXccycwhgRL5XK0S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7J0-HQ59z7n0_NAtfNByNXwaGsz3WS36kKRQ-MnbRp49uU0Z_J_COEWAgC3OOpg4gtufXeWvJ4Q1PxyobLLfb4hiVQ6dmSMrHdmQCgEsYLt0D_Z-KwHmXtKRJGvstDUJP2dAKXccycwhgRL5XK0S0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6428" cy="2632108"/>
                    </a:xfrm>
                    <a:prstGeom prst="rect">
                      <a:avLst/>
                    </a:prstGeom>
                    <a:noFill/>
                    <a:ln>
                      <a:noFill/>
                    </a:ln>
                  </pic:spPr>
                </pic:pic>
              </a:graphicData>
            </a:graphic>
          </wp:inline>
        </w:drawing>
      </w:r>
      <w:r w:rsidR="00E961CA">
        <w:rPr>
          <w:rFonts w:ascii="標楷體" w:eastAsia="標楷體" w:hAnsi="標楷體"/>
        </w:rPr>
        <w:br/>
      </w:r>
      <w:r w:rsidR="00E961CA">
        <w:rPr>
          <w:rFonts w:ascii="Calibri" w:hAnsi="Calibri" w:cs="Calibri"/>
          <w:noProof/>
          <w:color w:val="000000"/>
          <w:bdr w:val="none" w:sz="0" w:space="0" w:color="auto" w:frame="1"/>
        </w:rPr>
        <w:lastRenderedPageBreak/>
        <w:drawing>
          <wp:inline distT="0" distB="0" distL="0" distR="0">
            <wp:extent cx="5279390" cy="2699385"/>
            <wp:effectExtent l="0" t="0" r="0" b="5715"/>
            <wp:docPr id="61" name="圖片 61" descr="https://lh7-us.googleusercontent.com/cmFjSuycMJXbJuoBFIaAoMfj4hZSXUPrv1ErfDpChkepFfntP19r_fwAG7pf13VdIYoRJWNTKs8YbdfmGMUoxdWzBxGHQJSaAfpNSk5PDja7TbARNZAi4ZB4dVtPb7P--nogEnoZ0QwFC45jeNqb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cmFjSuycMJXbJuoBFIaAoMfj4hZSXUPrv1ErfDpChkepFfntP19r_fwAG7pf13VdIYoRJWNTKs8YbdfmGMUoxdWzBxGHQJSaAfpNSk5PDja7TbARNZAi4ZB4dVtPb7P--nogEnoZ0QwFC45jeNqbj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2699385"/>
                    </a:xfrm>
                    <a:prstGeom prst="rect">
                      <a:avLst/>
                    </a:prstGeom>
                    <a:noFill/>
                    <a:ln>
                      <a:noFill/>
                    </a:ln>
                  </pic:spPr>
                </pic:pic>
              </a:graphicData>
            </a:graphic>
          </wp:inline>
        </w:drawing>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2.參考資料</w:t>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shd w:val="clear" w:color="auto" w:fill="D9D9D9"/>
        </w:rPr>
        <w:t>(官網、FB)</w:t>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山豬窟官網</w:t>
      </w:r>
    </w:p>
    <w:p w:rsidR="009323A6" w:rsidRPr="00135274" w:rsidRDefault="003F20D5" w:rsidP="009323A6">
      <w:pPr>
        <w:pStyle w:val="Web"/>
        <w:spacing w:before="0" w:beforeAutospacing="0" w:after="0" w:afterAutospacing="0"/>
        <w:rPr>
          <w:rFonts w:ascii="標楷體" w:eastAsia="標楷體" w:hAnsi="標楷體"/>
        </w:rPr>
      </w:pPr>
      <w:hyperlink r:id="rId9" w:history="1">
        <w:r w:rsidR="009323A6" w:rsidRPr="00135274">
          <w:rPr>
            <w:rStyle w:val="a8"/>
            <w:rFonts w:ascii="標楷體" w:eastAsia="標楷體" w:hAnsi="標楷體" w:cs="Times New Roman"/>
            <w:color w:val="0563C1"/>
          </w:rPr>
          <w:t>https://www.shanjuku.com/</w:t>
        </w:r>
      </w:hyperlink>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山豬窟IG</w:t>
      </w:r>
    </w:p>
    <w:p w:rsidR="009323A6" w:rsidRPr="00135274" w:rsidRDefault="003F20D5" w:rsidP="009323A6">
      <w:pPr>
        <w:pStyle w:val="Web"/>
        <w:spacing w:before="0" w:beforeAutospacing="0" w:after="0" w:afterAutospacing="0"/>
        <w:rPr>
          <w:rFonts w:ascii="標楷體" w:eastAsia="標楷體" w:hAnsi="標楷體"/>
        </w:rPr>
      </w:pPr>
      <w:hyperlink r:id="rId10" w:history="1">
        <w:r w:rsidR="009323A6" w:rsidRPr="00135274">
          <w:rPr>
            <w:rStyle w:val="a8"/>
            <w:rFonts w:ascii="標楷體" w:eastAsia="標楷體" w:hAnsi="標楷體" w:cs="Times New Roman"/>
            <w:color w:val="0563C1"/>
          </w:rPr>
          <w:t>https://www.instagram.com/shanjuku089/</w:t>
        </w:r>
      </w:hyperlink>
    </w:p>
    <w:p w:rsidR="009323A6" w:rsidRPr="00135274" w:rsidRDefault="009323A6" w:rsidP="009323A6">
      <w:pPr>
        <w:rPr>
          <w:rFonts w:ascii="標楷體" w:eastAsia="標楷體" w:hAnsi="標楷體"/>
        </w:rPr>
      </w:pP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3.相關聯繫窗口</w:t>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山豬窟粉絲專頁</w:t>
      </w:r>
    </w:p>
    <w:p w:rsidR="009323A6" w:rsidRPr="00135274" w:rsidRDefault="003F20D5" w:rsidP="009323A6">
      <w:pPr>
        <w:pStyle w:val="Web"/>
        <w:spacing w:before="0" w:beforeAutospacing="0" w:after="0" w:afterAutospacing="0"/>
        <w:rPr>
          <w:rFonts w:ascii="標楷體" w:eastAsia="標楷體" w:hAnsi="標楷體"/>
        </w:rPr>
      </w:pPr>
      <w:hyperlink r:id="rId11" w:history="1">
        <w:r w:rsidR="009323A6" w:rsidRPr="00135274">
          <w:rPr>
            <w:rStyle w:val="a8"/>
            <w:rFonts w:ascii="標楷體" w:eastAsia="標楷體" w:hAnsi="標楷體" w:cs="Times New Roman"/>
            <w:color w:val="0563C1"/>
          </w:rPr>
          <w:t>https://www.facebook.com/profile.php?id=100086971296755</w:t>
        </w:r>
      </w:hyperlink>
    </w:p>
    <w:p w:rsidR="009323A6" w:rsidRPr="00135274" w:rsidRDefault="009323A6" w:rsidP="009323A6">
      <w:pPr>
        <w:rPr>
          <w:rFonts w:ascii="標楷體" w:eastAsia="標楷體" w:hAnsi="標楷體"/>
        </w:rPr>
      </w:pP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4.延伸學習/延伸連結</w:t>
      </w:r>
    </w:p>
    <w:p w:rsidR="009323A6" w:rsidRPr="00135274" w:rsidRDefault="009323A6" w:rsidP="00507CEE">
      <w:pPr>
        <w:pStyle w:val="Web"/>
        <w:numPr>
          <w:ilvl w:val="0"/>
          <w:numId w:val="27"/>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活動內容：發現台灣原生植物</w:t>
      </w:r>
    </w:p>
    <w:p w:rsidR="009323A6" w:rsidRPr="00135274" w:rsidRDefault="009323A6" w:rsidP="00507CEE">
      <w:pPr>
        <w:pStyle w:val="Web"/>
        <w:numPr>
          <w:ilvl w:val="0"/>
          <w:numId w:val="27"/>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場域： 太湖生態園</w:t>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時間：校內40分鐘+實際場域120分鐘</w:t>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適用對象：國小高年級</w:t>
      </w:r>
    </w:p>
    <w:p w:rsidR="009323A6" w:rsidRPr="00135274" w:rsidRDefault="009323A6" w:rsidP="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領域/科目： 自然科學</w:t>
      </w:r>
    </w:p>
    <w:p w:rsidR="009323A6" w:rsidRPr="009323A6" w:rsidRDefault="009323A6" w:rsidP="00507CEE">
      <w:pPr>
        <w:widowControl/>
        <w:numPr>
          <w:ilvl w:val="0"/>
          <w:numId w:val="28"/>
        </w:numPr>
        <w:ind w:left="360"/>
        <w:textAlignment w:val="baseline"/>
        <w:rPr>
          <w:rFonts w:ascii="標楷體" w:eastAsia="標楷體" w:hAnsi="標楷體" w:cs="Times New Roman"/>
          <w:color w:val="000000"/>
          <w:kern w:val="0"/>
          <w:szCs w:val="24"/>
        </w:rPr>
      </w:pPr>
      <w:r w:rsidRPr="009323A6">
        <w:rPr>
          <w:rFonts w:ascii="標楷體" w:eastAsia="標楷體" w:hAnsi="標楷體" w:cs="Times New Roman"/>
          <w:color w:val="000000"/>
          <w:kern w:val="0"/>
          <w:szCs w:val="24"/>
        </w:rPr>
        <w:t>學習目標：</w:t>
      </w:r>
    </w:p>
    <w:p w:rsidR="009323A6" w:rsidRPr="009323A6" w:rsidRDefault="009323A6" w:rsidP="00507CEE">
      <w:pPr>
        <w:widowControl/>
        <w:numPr>
          <w:ilvl w:val="0"/>
          <w:numId w:val="29"/>
        </w:numPr>
        <w:textAlignment w:val="baseline"/>
        <w:rPr>
          <w:rFonts w:ascii="標楷體" w:eastAsia="標楷體" w:hAnsi="標楷體" w:cs="Times New Roman"/>
          <w:color w:val="000000"/>
          <w:kern w:val="0"/>
          <w:szCs w:val="24"/>
        </w:rPr>
      </w:pPr>
      <w:r w:rsidRPr="009323A6">
        <w:rPr>
          <w:rFonts w:ascii="標楷體" w:eastAsia="標楷體" w:hAnsi="標楷體" w:cs="Times New Roman"/>
          <w:color w:val="000000"/>
          <w:kern w:val="0"/>
          <w:szCs w:val="24"/>
        </w:rPr>
        <w:t>透過觀察及聆聽了解台灣原生</w:t>
      </w:r>
      <w:r w:rsidRPr="009323A6">
        <w:rPr>
          <w:rFonts w:ascii="標楷體" w:eastAsia="標楷體" w:hAnsi="標楷體" w:cs="Times New Roman"/>
          <w:color w:val="262626"/>
          <w:kern w:val="0"/>
          <w:sz w:val="23"/>
          <w:szCs w:val="23"/>
        </w:rPr>
        <w:t>蘭科</w:t>
      </w:r>
      <w:r w:rsidRPr="009323A6">
        <w:rPr>
          <w:rFonts w:ascii="標楷體" w:eastAsia="標楷體" w:hAnsi="標楷體" w:cs="Times New Roman"/>
          <w:color w:val="000000"/>
          <w:kern w:val="0"/>
          <w:szCs w:val="24"/>
        </w:rPr>
        <w:t>生態樣貌以及習性特色。</w:t>
      </w:r>
    </w:p>
    <w:p w:rsidR="009323A6" w:rsidRPr="009323A6" w:rsidRDefault="009323A6" w:rsidP="00507CEE">
      <w:pPr>
        <w:widowControl/>
        <w:numPr>
          <w:ilvl w:val="0"/>
          <w:numId w:val="29"/>
        </w:numPr>
        <w:textAlignment w:val="baseline"/>
        <w:rPr>
          <w:rFonts w:ascii="標楷體" w:eastAsia="標楷體" w:hAnsi="標楷體" w:cs="Times New Roman"/>
          <w:color w:val="000000"/>
          <w:kern w:val="0"/>
          <w:szCs w:val="24"/>
        </w:rPr>
      </w:pPr>
      <w:r w:rsidRPr="009323A6">
        <w:rPr>
          <w:rFonts w:ascii="標楷體" w:eastAsia="標楷體" w:hAnsi="標楷體" w:cs="Times New Roman"/>
          <w:color w:val="000000"/>
          <w:kern w:val="0"/>
          <w:szCs w:val="24"/>
        </w:rPr>
        <w:t>能夠在了解植物在生態圈中所扮演的角色。</w:t>
      </w:r>
    </w:p>
    <w:p w:rsidR="009323A6" w:rsidRPr="009323A6" w:rsidRDefault="009323A6" w:rsidP="00507CEE">
      <w:pPr>
        <w:widowControl/>
        <w:numPr>
          <w:ilvl w:val="0"/>
          <w:numId w:val="30"/>
        </w:numPr>
        <w:ind w:left="360"/>
        <w:textAlignment w:val="baseline"/>
        <w:rPr>
          <w:rFonts w:ascii="標楷體" w:eastAsia="標楷體" w:hAnsi="標楷體" w:cs="Times New Roman"/>
          <w:color w:val="000000"/>
          <w:kern w:val="0"/>
          <w:szCs w:val="24"/>
        </w:rPr>
      </w:pPr>
      <w:r w:rsidRPr="009323A6">
        <w:rPr>
          <w:rFonts w:ascii="標楷體" w:eastAsia="標楷體" w:hAnsi="標楷體" w:cs="Times New Roman"/>
          <w:color w:val="000000"/>
          <w:kern w:val="0"/>
          <w:szCs w:val="24"/>
        </w:rPr>
        <w:t>核心素養：</w:t>
      </w:r>
    </w:p>
    <w:p w:rsidR="009323A6" w:rsidRPr="009323A6" w:rsidRDefault="009323A6" w:rsidP="009323A6">
      <w:pPr>
        <w:widowControl/>
        <w:ind w:left="480"/>
        <w:rPr>
          <w:rFonts w:ascii="標楷體" w:eastAsia="標楷體" w:hAnsi="標楷體" w:cs="新細明體"/>
          <w:kern w:val="0"/>
          <w:szCs w:val="24"/>
        </w:rPr>
      </w:pPr>
      <w:r w:rsidRPr="009323A6">
        <w:rPr>
          <w:rFonts w:ascii="標楷體" w:eastAsia="標楷體" w:hAnsi="標楷體" w:cs="Times New Roman"/>
          <w:color w:val="000000"/>
          <w:kern w:val="0"/>
          <w:szCs w:val="24"/>
        </w:rPr>
        <w:t>A2藝術涵養與美感素養</w:t>
      </w:r>
      <w:r w:rsidRPr="009323A6">
        <w:rPr>
          <w:rFonts w:ascii="標楷體" w:eastAsia="標楷體" w:hAnsi="標楷體" w:cs="Times New Roman"/>
          <w:color w:val="000000"/>
          <w:kern w:val="0"/>
          <w:szCs w:val="24"/>
        </w:rPr>
        <w:br/>
        <w:t>B3系統思考與解決問題</w:t>
      </w:r>
    </w:p>
    <w:p w:rsidR="009323A6" w:rsidRPr="009323A6" w:rsidRDefault="009323A6" w:rsidP="00507CEE">
      <w:pPr>
        <w:widowControl/>
        <w:numPr>
          <w:ilvl w:val="0"/>
          <w:numId w:val="31"/>
        </w:numPr>
        <w:ind w:left="360"/>
        <w:textAlignment w:val="baseline"/>
        <w:rPr>
          <w:rFonts w:ascii="標楷體" w:eastAsia="標楷體" w:hAnsi="標楷體" w:cs="Times New Roman"/>
          <w:color w:val="000000"/>
          <w:kern w:val="0"/>
          <w:szCs w:val="24"/>
        </w:rPr>
      </w:pPr>
      <w:r w:rsidRPr="009323A6">
        <w:rPr>
          <w:rFonts w:ascii="標楷體" w:eastAsia="標楷體" w:hAnsi="標楷體" w:cs="Times New Roman"/>
          <w:color w:val="000000"/>
          <w:kern w:val="0"/>
          <w:szCs w:val="24"/>
        </w:rPr>
        <w:t>戶外教育議題實質內涵：</w:t>
      </w:r>
    </w:p>
    <w:p w:rsidR="009323A6" w:rsidRPr="00135274" w:rsidRDefault="009323A6" w:rsidP="009323A6">
      <w:pPr>
        <w:widowControl/>
        <w:ind w:left="480"/>
        <w:rPr>
          <w:rFonts w:ascii="標楷體" w:eastAsia="標楷體" w:hAnsi="標楷體" w:cs="Times New Roman"/>
          <w:color w:val="000000"/>
        </w:rPr>
      </w:pPr>
      <w:r w:rsidRPr="009323A6">
        <w:rPr>
          <w:rFonts w:ascii="標楷體" w:eastAsia="標楷體" w:hAnsi="標楷體" w:cs="Times New Roman"/>
          <w:color w:val="000000"/>
          <w:kern w:val="0"/>
          <w:szCs w:val="24"/>
        </w:rPr>
        <w:t>戶E1善用教室外、戶外及校外教學，認識生活環境(自然或人為)。</w:t>
      </w:r>
      <w:r w:rsidRPr="00135274">
        <w:rPr>
          <w:rFonts w:ascii="標楷體" w:eastAsia="標楷體" w:hAnsi="標楷體" w:cs="Times New Roman"/>
          <w:color w:val="000000"/>
          <w:kern w:val="0"/>
          <w:szCs w:val="24"/>
        </w:rPr>
        <w:br/>
      </w:r>
      <w:r w:rsidRPr="00135274">
        <w:rPr>
          <w:rFonts w:ascii="標楷體" w:eastAsia="標楷體" w:hAnsi="標楷體" w:cs="Times New Roman"/>
          <w:color w:val="000000"/>
        </w:rPr>
        <w:t>戶E7 參加學校校外教學活動，認識地方環境，如生態、環保、地質、文化等的戶外學習。</w:t>
      </w:r>
    </w:p>
    <w:p w:rsidR="009323A6" w:rsidRPr="00135274" w:rsidRDefault="009323A6" w:rsidP="00507CEE">
      <w:pPr>
        <w:pStyle w:val="Web"/>
        <w:numPr>
          <w:ilvl w:val="0"/>
          <w:numId w:val="32"/>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教材與教具：</w:t>
      </w:r>
      <w:r w:rsidRPr="00135274">
        <w:rPr>
          <w:rFonts w:ascii="標楷體" w:eastAsia="標楷體" w:hAnsi="標楷體" w:cs="Times New Roman"/>
          <w:color w:val="000000"/>
          <w:shd w:val="clear" w:color="auto" w:fill="D9D9D9"/>
        </w:rPr>
        <w:t>(學習單請附上名稱，並將檔案上傳至雲端空間</w:t>
      </w:r>
      <w:r w:rsidRPr="00135274">
        <w:rPr>
          <w:rFonts w:ascii="標楷體" w:eastAsia="標楷體" w:hAnsi="標楷體" w:cs="Calibri"/>
          <w:color w:val="000000"/>
        </w:rPr>
        <w:t>，</w:t>
      </w:r>
      <w:r w:rsidRPr="00135274">
        <w:rPr>
          <w:rFonts w:ascii="標楷體" w:eastAsia="標楷體" w:hAnsi="標楷體" w:cs="Times New Roman"/>
          <w:color w:val="000000"/>
          <w:shd w:val="clear" w:color="auto" w:fill="D9D9D9"/>
        </w:rPr>
        <w:t>檔名要與名稱一樣)</w:t>
      </w:r>
    </w:p>
    <w:p w:rsidR="009323A6" w:rsidRPr="00135274" w:rsidRDefault="009323A6" w:rsidP="00507CEE">
      <w:pPr>
        <w:pStyle w:val="Web"/>
        <w:numPr>
          <w:ilvl w:val="0"/>
          <w:numId w:val="32"/>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流程與步驟參考</w:t>
      </w:r>
    </w:p>
    <w:tbl>
      <w:tblPr>
        <w:tblW w:w="0" w:type="auto"/>
        <w:tblCellMar>
          <w:top w:w="15" w:type="dxa"/>
          <w:left w:w="15" w:type="dxa"/>
          <w:bottom w:w="15" w:type="dxa"/>
          <w:right w:w="15" w:type="dxa"/>
        </w:tblCellMar>
        <w:tblLook w:val="04A0" w:firstRow="1" w:lastRow="0" w:firstColumn="1" w:lastColumn="0" w:noHBand="0" w:noVBand="1"/>
      </w:tblPr>
      <w:tblGrid>
        <w:gridCol w:w="1848"/>
        <w:gridCol w:w="8608"/>
      </w:tblGrid>
      <w:tr w:rsidR="009323A6" w:rsidRPr="00135274" w:rsidTr="009323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執行階段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pPr>
              <w:pStyle w:val="Web"/>
              <w:spacing w:before="0" w:beforeAutospacing="0" w:after="0" w:afterAutospacing="0"/>
              <w:jc w:val="center"/>
              <w:rPr>
                <w:rFonts w:ascii="標楷體" w:eastAsia="標楷體" w:hAnsi="標楷體"/>
              </w:rPr>
            </w:pPr>
            <w:r w:rsidRPr="00135274">
              <w:rPr>
                <w:rFonts w:ascii="標楷體" w:eastAsia="標楷體" w:hAnsi="標楷體" w:cs="Times New Roman"/>
                <w:color w:val="000000"/>
              </w:rPr>
              <w:t>流程與步驟參考</w:t>
            </w:r>
          </w:p>
        </w:tc>
      </w:tr>
      <w:tr w:rsidR="009323A6" w:rsidRPr="00135274" w:rsidTr="009323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前(校內_1_節)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rsidP="00507CEE">
            <w:pPr>
              <w:pStyle w:val="Web"/>
              <w:numPr>
                <w:ilvl w:val="0"/>
                <w:numId w:val="33"/>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教師介紹此次戶外教育行程</w:t>
            </w:r>
          </w:p>
          <w:p w:rsidR="009323A6" w:rsidRPr="00135274" w:rsidRDefault="009323A6" w:rsidP="00507CEE">
            <w:pPr>
              <w:pStyle w:val="Web"/>
              <w:numPr>
                <w:ilvl w:val="0"/>
                <w:numId w:val="33"/>
              </w:numPr>
              <w:spacing w:before="0" w:beforeAutospacing="0" w:after="0" w:afterAutospacing="0"/>
              <w:ind w:left="360"/>
              <w:textAlignment w:val="baseline"/>
              <w:rPr>
                <w:rFonts w:ascii="標楷體" w:eastAsia="標楷體" w:hAnsi="標楷體" w:cs="Calibri"/>
                <w:color w:val="000000"/>
              </w:rPr>
            </w:pPr>
            <w:r w:rsidRPr="00135274">
              <w:rPr>
                <w:rFonts w:ascii="標楷體" w:eastAsia="標楷體" w:hAnsi="標楷體" w:cs="Times New Roman"/>
                <w:color w:val="000000"/>
              </w:rPr>
              <w:lastRenderedPageBreak/>
              <w:t xml:space="preserve">教師撥放 </w:t>
            </w:r>
            <w:hyperlink r:id="rId12" w:history="1">
              <w:r w:rsidRPr="00135274">
                <w:rPr>
                  <w:rStyle w:val="a8"/>
                  <w:rFonts w:ascii="標楷體" w:eastAsia="標楷體" w:hAnsi="標楷體" w:cs="Times New Roman"/>
                  <w:color w:val="1155CC"/>
                </w:rPr>
                <w:t>《台灣的前世今生》陳雅琳帶您探索蘭花王國</w:t>
              </w:r>
            </w:hyperlink>
            <w:r w:rsidRPr="00135274">
              <w:rPr>
                <w:rFonts w:ascii="標楷體" w:eastAsia="標楷體" w:hAnsi="標楷體" w:cs="Times New Roman"/>
                <w:color w:val="000000"/>
              </w:rPr>
              <w:br/>
              <w:t>一窺台灣蘭花的來源與歷史(播到22分鐘)</w:t>
            </w:r>
            <w:r w:rsidRPr="00135274">
              <w:rPr>
                <w:rFonts w:ascii="標楷體" w:eastAsia="標楷體" w:hAnsi="標楷體" w:cs="Times New Roman"/>
                <w:color w:val="000000"/>
              </w:rPr>
              <w:br/>
              <w:t>*影片中有地圖教師可暫停並指出此次我們拜訪的植物園所在的大武鄉大概位置。</w:t>
            </w:r>
            <w:r w:rsidRPr="00135274">
              <w:rPr>
                <w:rFonts w:ascii="標楷體" w:eastAsia="標楷體" w:hAnsi="標楷體" w:cs="Times New Roman"/>
                <w:color w:val="000000"/>
              </w:rPr>
              <w:br/>
              <w:t>*台東</w:t>
            </w:r>
            <w:r w:rsidRPr="00135274">
              <w:rPr>
                <w:rFonts w:ascii="標楷體" w:eastAsia="標楷體" w:hAnsi="標楷體" w:cs="Arial"/>
                <w:color w:val="000000"/>
              </w:rPr>
              <w:t>蘭嶼原名紅頭嶼，因盛產白花原生蝴蝶蘭，加上1947年參加日本花卉展獲得殊榮，因此改名「蘭嶼」</w:t>
            </w:r>
          </w:p>
          <w:p w:rsidR="009323A6" w:rsidRPr="00135274" w:rsidRDefault="009323A6" w:rsidP="00507CEE">
            <w:pPr>
              <w:pStyle w:val="Web"/>
              <w:numPr>
                <w:ilvl w:val="0"/>
                <w:numId w:val="33"/>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教師提問並總結</w:t>
            </w:r>
          </w:p>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「蘭花生長環境的特色?」</w:t>
            </w:r>
          </w:p>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「蘭花在台灣的分布?」</w:t>
            </w:r>
          </w:p>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「蘭花的類別有那些?」</w:t>
            </w:r>
          </w:p>
          <w:p w:rsidR="009323A6" w:rsidRPr="00135274" w:rsidRDefault="009323A6">
            <w:pPr>
              <w:rPr>
                <w:rFonts w:ascii="標楷體" w:eastAsia="標楷體" w:hAnsi="標楷體"/>
              </w:rPr>
            </w:pPr>
          </w:p>
        </w:tc>
      </w:tr>
      <w:tr w:rsidR="009323A6" w:rsidRPr="00135274" w:rsidTr="009323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lastRenderedPageBreak/>
              <w:t>中(實際場域_90分鐘)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rsidP="00507CEE">
            <w:pPr>
              <w:pStyle w:val="Web"/>
              <w:numPr>
                <w:ilvl w:val="0"/>
                <w:numId w:val="34"/>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至植物園透過導覽說明，認識台灣原生蘭花以及植物(60分鐘)</w:t>
            </w:r>
          </w:p>
          <w:p w:rsidR="009323A6" w:rsidRPr="00135274" w:rsidRDefault="009323A6">
            <w:pPr>
              <w:rPr>
                <w:rFonts w:ascii="標楷體" w:eastAsia="標楷體" w:hAnsi="標楷體" w:cs="新細明體"/>
              </w:rPr>
            </w:pPr>
          </w:p>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noProof/>
                <w:color w:val="000000"/>
                <w:bdr w:val="none" w:sz="0" w:space="0" w:color="auto" w:frame="1"/>
              </w:rPr>
              <w:drawing>
                <wp:inline distT="0" distB="0" distL="0" distR="0">
                  <wp:extent cx="1615440" cy="1203960"/>
                  <wp:effectExtent l="0" t="0" r="3810" b="0"/>
                  <wp:docPr id="19" name="圖片 19" descr="https://lh7-us.googleusercontent.com/uPa6oKLSa_oeqNvgnR0m1zRpQsg02F__C3f3ZaijT-uLmdH93HuNSugqbzQlXopP1PsragxYxl0KO-v7-NmTMcmekBHSyh_x5e1WKDYBH_DgU3sez6KTZr2nKvblzlB7s0A1QB5TV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uPa6oKLSa_oeqNvgnR0m1zRpQsg02F__C3f3ZaijT-uLmdH93HuNSugqbzQlXopP1PsragxYxl0KO-v7-NmTMcmekBHSyh_x5e1WKDYBH_DgU3sez6KTZr2nKvblzlB7s0A1QB5TVJE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203960"/>
                          </a:xfrm>
                          <a:prstGeom prst="rect">
                            <a:avLst/>
                          </a:prstGeom>
                          <a:noFill/>
                          <a:ln>
                            <a:noFill/>
                          </a:ln>
                        </pic:spPr>
                      </pic:pic>
                    </a:graphicData>
                  </a:graphic>
                </wp:inline>
              </w:drawing>
            </w:r>
            <w:r w:rsidRPr="00135274">
              <w:rPr>
                <w:rFonts w:ascii="標楷體" w:eastAsia="標楷體" w:hAnsi="標楷體" w:cs="Times New Roman"/>
                <w:noProof/>
                <w:color w:val="000000"/>
                <w:bdr w:val="none" w:sz="0" w:space="0" w:color="auto" w:frame="1"/>
              </w:rPr>
              <w:drawing>
                <wp:inline distT="0" distB="0" distL="0" distR="0">
                  <wp:extent cx="1478280" cy="1965960"/>
                  <wp:effectExtent l="0" t="0" r="7620" b="0"/>
                  <wp:docPr id="18" name="圖片 18" descr="https://lh7-us.googleusercontent.com/jPyadALYf3dwxaVV2H2YeFh39xE5FqeW0x9MDQayGP40VdPlSP5m4o9w0n2NXupSxrxWb8o0pC3XtbWkeNBoCKKdxg4BDfxNY3O6xi1CbdX962rjS1lBvT2FvaXnpJ0Ny9TuZHqQLT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jPyadALYf3dwxaVV2H2YeFh39xE5FqeW0x9MDQayGP40VdPlSP5m4o9w0n2NXupSxrxWb8o0pC3XtbWkeNBoCKKdxg4BDfxNY3O6xi1CbdX962rjS1lBvT2FvaXnpJ0Ny9TuZHqQLT3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280" cy="1965960"/>
                          </a:xfrm>
                          <a:prstGeom prst="rect">
                            <a:avLst/>
                          </a:prstGeom>
                          <a:noFill/>
                          <a:ln>
                            <a:noFill/>
                          </a:ln>
                        </pic:spPr>
                      </pic:pic>
                    </a:graphicData>
                  </a:graphic>
                </wp:inline>
              </w:drawing>
            </w:r>
          </w:p>
          <w:p w:rsidR="009323A6" w:rsidRPr="00135274" w:rsidRDefault="009323A6" w:rsidP="00507CEE">
            <w:pPr>
              <w:pStyle w:val="Web"/>
              <w:numPr>
                <w:ilvl w:val="0"/>
                <w:numId w:val="35"/>
              </w:numPr>
              <w:spacing w:before="0" w:beforeAutospacing="0" w:after="0" w:afterAutospacing="0"/>
              <w:textAlignment w:val="baseline"/>
              <w:rPr>
                <w:rFonts w:ascii="標楷體" w:eastAsia="標楷體" w:hAnsi="標楷體" w:cs="Times New Roman"/>
                <w:color w:val="000000"/>
              </w:rPr>
            </w:pPr>
            <w:r w:rsidRPr="00135274">
              <w:rPr>
                <w:rFonts w:ascii="標楷體" w:eastAsia="標楷體" w:hAnsi="標楷體" w:cs="Times New Roman"/>
                <w:color w:val="000000"/>
              </w:rPr>
              <w:t>移動到園區中間的工作區，進行</w:t>
            </w:r>
            <w:r w:rsidRPr="00135274">
              <w:rPr>
                <w:rFonts w:ascii="標楷體" w:eastAsia="標楷體" w:hAnsi="標楷體" w:cs="Times New Roman" w:hint="eastAsia"/>
                <w:color w:val="000000"/>
                <w:shd w:val="clear" w:color="auto" w:fill="FAFAFA"/>
              </w:rPr>
              <w:t>手作熊熊苔球植栽</w:t>
            </w:r>
            <w:r w:rsidRPr="00135274">
              <w:rPr>
                <w:rFonts w:ascii="標楷體" w:eastAsia="標楷體" w:hAnsi="標楷體" w:cs="Times New Roman"/>
                <w:color w:val="000000"/>
              </w:rPr>
              <w:t>製作，揣摩植物達人復育台灣原生植物的過程。</w:t>
            </w:r>
          </w:p>
          <w:p w:rsidR="009323A6" w:rsidRPr="00135274" w:rsidRDefault="009323A6">
            <w:pPr>
              <w:rPr>
                <w:rFonts w:ascii="標楷體" w:eastAsia="標楷體" w:hAnsi="標楷體" w:cs="新細明體"/>
              </w:rPr>
            </w:pPr>
          </w:p>
        </w:tc>
      </w:tr>
      <w:tr w:rsidR="009323A6" w:rsidRPr="00135274" w:rsidTr="009323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pPr>
              <w:pStyle w:val="Web"/>
              <w:spacing w:before="0" w:beforeAutospacing="0" w:after="0" w:afterAutospacing="0"/>
              <w:rPr>
                <w:rFonts w:ascii="標楷體" w:eastAsia="標楷體" w:hAnsi="標楷體"/>
              </w:rPr>
            </w:pPr>
            <w:r w:rsidRPr="00135274">
              <w:rPr>
                <w:rFonts w:ascii="標楷體" w:eastAsia="標楷體" w:hAnsi="標楷體" w:cs="Times New Roman"/>
                <w:color w:val="000000"/>
              </w:rPr>
              <w:t>後(校內_1_節)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23A6" w:rsidRPr="00135274" w:rsidRDefault="009323A6" w:rsidP="00507CEE">
            <w:pPr>
              <w:pStyle w:val="Web"/>
              <w:numPr>
                <w:ilvl w:val="0"/>
                <w:numId w:val="36"/>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返回教室，請學生輪流發表在植物園中所觀察到的植物，以及所學習到的內容</w:t>
            </w:r>
          </w:p>
          <w:p w:rsidR="009323A6" w:rsidRPr="00135274" w:rsidRDefault="009323A6" w:rsidP="00507CEE">
            <w:pPr>
              <w:pStyle w:val="Web"/>
              <w:numPr>
                <w:ilvl w:val="0"/>
                <w:numId w:val="36"/>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並利用在植物園中的紀錄，繪製一幅台灣原生植物圖畫。</w:t>
            </w:r>
          </w:p>
          <w:p w:rsidR="009323A6" w:rsidRPr="00135274" w:rsidRDefault="009323A6" w:rsidP="00507CEE">
            <w:pPr>
              <w:pStyle w:val="Web"/>
              <w:numPr>
                <w:ilvl w:val="0"/>
                <w:numId w:val="36"/>
              </w:numPr>
              <w:spacing w:before="0" w:beforeAutospacing="0" w:after="0" w:afterAutospacing="0"/>
              <w:ind w:left="360"/>
              <w:textAlignment w:val="baseline"/>
              <w:rPr>
                <w:rFonts w:ascii="標楷體" w:eastAsia="標楷體" w:hAnsi="標楷體" w:cs="Times New Roman"/>
                <w:color w:val="000000"/>
              </w:rPr>
            </w:pPr>
            <w:r w:rsidRPr="00135274">
              <w:rPr>
                <w:rFonts w:ascii="標楷體" w:eastAsia="標楷體" w:hAnsi="標楷體" w:cs="Times New Roman"/>
                <w:color w:val="000000"/>
              </w:rPr>
              <w:t>完成張貼在教室或是校園內公布欄供大家欣賞。</w:t>
            </w:r>
          </w:p>
        </w:tc>
      </w:tr>
    </w:tbl>
    <w:p w:rsidR="009323A6" w:rsidRPr="009323A6" w:rsidRDefault="009323A6" w:rsidP="009323A6">
      <w:pPr>
        <w:widowControl/>
        <w:rPr>
          <w:rFonts w:ascii="標楷體" w:eastAsia="標楷體" w:hAnsi="標楷體" w:cs="新細明體"/>
          <w:kern w:val="0"/>
          <w:szCs w:val="24"/>
        </w:rPr>
      </w:pPr>
    </w:p>
    <w:p w:rsidR="009323A6" w:rsidRPr="00135274" w:rsidRDefault="009323A6" w:rsidP="00507CEE">
      <w:pPr>
        <w:pStyle w:val="Web"/>
        <w:numPr>
          <w:ilvl w:val="0"/>
          <w:numId w:val="37"/>
        </w:numPr>
        <w:spacing w:before="0" w:beforeAutospacing="0" w:after="0" w:afterAutospacing="0"/>
        <w:ind w:left="960"/>
        <w:textAlignment w:val="baseline"/>
        <w:rPr>
          <w:rFonts w:ascii="標楷體" w:eastAsia="標楷體" w:hAnsi="標楷體" w:cs="Times New Roman"/>
          <w:color w:val="000000"/>
        </w:rPr>
      </w:pPr>
      <w:r w:rsidRPr="00135274">
        <w:rPr>
          <w:rFonts w:ascii="標楷體" w:eastAsia="標楷體" w:hAnsi="標楷體" w:cs="Times New Roman"/>
          <w:color w:val="000000"/>
        </w:rPr>
        <w:t>參考資料：</w:t>
      </w:r>
    </w:p>
    <w:p w:rsidR="009323A6" w:rsidRPr="00135274" w:rsidRDefault="009323A6" w:rsidP="009323A6">
      <w:pPr>
        <w:pStyle w:val="1"/>
        <w:shd w:val="clear" w:color="auto" w:fill="FFFFFF"/>
        <w:spacing w:before="0" w:beforeAutospacing="0" w:after="0" w:afterAutospacing="0"/>
        <w:rPr>
          <w:rFonts w:ascii="標楷體" w:eastAsia="標楷體" w:hAnsi="標楷體" w:cs="Times New Roman"/>
          <w:color w:val="000000"/>
        </w:rPr>
      </w:pPr>
      <w:r w:rsidRPr="00135274">
        <w:rPr>
          <w:rFonts w:ascii="標楷體" w:eastAsia="標楷體" w:hAnsi="標楷體" w:cs="Arial"/>
          <w:b w:val="0"/>
          <w:bCs w:val="0"/>
          <w:color w:val="0F0F0F"/>
          <w:sz w:val="24"/>
          <w:szCs w:val="24"/>
        </w:rPr>
        <w:t>《台灣的前世今生》陳雅琳帶您探索蘭花王國</w:t>
      </w:r>
      <w:r w:rsidRPr="00135274">
        <w:rPr>
          <w:rFonts w:ascii="標楷體" w:eastAsia="標楷體" w:hAnsi="標楷體" w:cs="Times New Roman"/>
          <w:b w:val="0"/>
          <w:bCs w:val="0"/>
          <w:color w:val="000000"/>
          <w:sz w:val="24"/>
          <w:szCs w:val="24"/>
        </w:rPr>
        <w:t>https://www.youtube.com/watch?v=F2ZjWPPx23Y</w:t>
      </w:r>
      <w:r w:rsidRPr="00135274">
        <w:rPr>
          <w:rFonts w:ascii="標楷體" w:eastAsia="標楷體" w:hAnsi="標楷體" w:cs="Times New Roman"/>
          <w:b w:val="0"/>
          <w:bCs w:val="0"/>
          <w:color w:val="000000"/>
          <w:sz w:val="24"/>
          <w:szCs w:val="24"/>
        </w:rPr>
        <w:br/>
      </w:r>
      <w:r w:rsidRPr="00135274">
        <w:rPr>
          <w:rFonts w:ascii="標楷體" w:eastAsia="標楷體" w:hAnsi="標楷體" w:cs="Times New Roman"/>
          <w:b w:val="0"/>
          <w:bCs w:val="0"/>
          <w:color w:val="000000"/>
          <w:sz w:val="24"/>
          <w:szCs w:val="24"/>
        </w:rPr>
        <w:br/>
      </w:r>
      <w:r w:rsidRPr="00135274">
        <w:rPr>
          <w:rFonts w:ascii="標楷體" w:eastAsia="標楷體" w:hAnsi="標楷體" w:cs="Times New Roman"/>
          <w:b w:val="0"/>
          <w:color w:val="000000"/>
          <w:sz w:val="24"/>
          <w:szCs w:val="24"/>
        </w:rPr>
        <w:t>活動提醒：</w:t>
      </w:r>
    </w:p>
    <w:p w:rsidR="009323A6" w:rsidRPr="00135274" w:rsidRDefault="009323A6" w:rsidP="00507CEE">
      <w:pPr>
        <w:pStyle w:val="Web"/>
        <w:numPr>
          <w:ilvl w:val="0"/>
          <w:numId w:val="38"/>
        </w:numPr>
        <w:spacing w:before="0" w:beforeAutospacing="0" w:after="0" w:afterAutospacing="0"/>
        <w:ind w:left="960"/>
        <w:textAlignment w:val="baseline"/>
        <w:rPr>
          <w:rFonts w:ascii="標楷體" w:eastAsia="標楷體" w:hAnsi="標楷體" w:cs="Times New Roman"/>
          <w:color w:val="000000"/>
        </w:rPr>
      </w:pPr>
      <w:r w:rsidRPr="00135274">
        <w:rPr>
          <w:rFonts w:ascii="標楷體" w:eastAsia="標楷體" w:hAnsi="標楷體" w:cs="Times New Roman"/>
          <w:color w:val="000000"/>
        </w:rPr>
        <w:t>植物園環境潮濕，棚架下較為陰涼，也有些許小蟲，怕蟲可攜帶防蚊液。</w:t>
      </w:r>
    </w:p>
    <w:p w:rsidR="009323A6" w:rsidRPr="00135274" w:rsidRDefault="009323A6" w:rsidP="00507CEE">
      <w:pPr>
        <w:pStyle w:val="Web"/>
        <w:numPr>
          <w:ilvl w:val="0"/>
          <w:numId w:val="38"/>
        </w:numPr>
        <w:spacing w:before="0" w:beforeAutospacing="0" w:after="0" w:afterAutospacing="0"/>
        <w:ind w:left="960"/>
        <w:textAlignment w:val="baseline"/>
        <w:rPr>
          <w:rFonts w:ascii="標楷體" w:eastAsia="標楷體" w:hAnsi="標楷體" w:cs="Times New Roman"/>
          <w:color w:val="000000"/>
        </w:rPr>
      </w:pPr>
      <w:r w:rsidRPr="00135274">
        <w:rPr>
          <w:rFonts w:ascii="標楷體" w:eastAsia="標楷體" w:hAnsi="標楷體" w:cs="Times New Roman"/>
          <w:color w:val="000000"/>
        </w:rPr>
        <w:t>觀賞植物園內植栽時，若導覽人員沒有允許觸碰植物，請勿隨意觸碰植栽，以免影響其生長。</w:t>
      </w:r>
    </w:p>
    <w:p w:rsidR="00135274" w:rsidRPr="00135274" w:rsidRDefault="00135274" w:rsidP="00135274">
      <w:pPr>
        <w:pStyle w:val="Web"/>
        <w:spacing w:before="0" w:beforeAutospacing="0" w:after="0" w:afterAutospacing="0"/>
        <w:textAlignment w:val="baseline"/>
        <w:rPr>
          <w:rFonts w:ascii="標楷體" w:eastAsia="標楷體" w:hAnsi="標楷體" w:cs="Times New Roman"/>
          <w:color w:val="000000"/>
        </w:rPr>
      </w:pPr>
    </w:p>
    <w:p w:rsidR="00135274" w:rsidRDefault="00135274" w:rsidP="00135274">
      <w:pPr>
        <w:pStyle w:val="Web"/>
        <w:spacing w:before="0" w:beforeAutospacing="0" w:after="0" w:afterAutospacing="0"/>
        <w:textAlignment w:val="baseline"/>
        <w:rPr>
          <w:rFonts w:ascii="標楷體" w:eastAsia="標楷體" w:hAnsi="標楷體" w:cs="Times New Roman"/>
          <w:color w:val="000000"/>
        </w:rPr>
      </w:pPr>
    </w:p>
    <w:p w:rsidR="00E961CA" w:rsidRDefault="00E961CA" w:rsidP="00135274">
      <w:pPr>
        <w:pStyle w:val="Web"/>
        <w:spacing w:before="0" w:beforeAutospacing="0" w:after="0" w:afterAutospacing="0"/>
        <w:textAlignment w:val="baseline"/>
        <w:rPr>
          <w:rFonts w:ascii="標楷體" w:eastAsia="標楷體" w:hAnsi="標楷體" w:cs="Times New Roman"/>
          <w:color w:val="000000"/>
        </w:rPr>
      </w:pPr>
    </w:p>
    <w:p w:rsidR="00E961CA" w:rsidRDefault="00E961CA" w:rsidP="00135274">
      <w:pPr>
        <w:pStyle w:val="Web"/>
        <w:spacing w:before="0" w:beforeAutospacing="0" w:after="0" w:afterAutospacing="0"/>
        <w:textAlignment w:val="baseline"/>
        <w:rPr>
          <w:rFonts w:ascii="標楷體" w:eastAsia="標楷體" w:hAnsi="標楷體" w:cs="Times New Roman"/>
          <w:color w:val="000000"/>
        </w:rPr>
      </w:pPr>
    </w:p>
    <w:p w:rsidR="003F20D5" w:rsidRDefault="003F20D5" w:rsidP="00135274">
      <w:pPr>
        <w:pStyle w:val="Web"/>
        <w:spacing w:before="0" w:beforeAutospacing="0" w:after="0" w:afterAutospacing="0"/>
        <w:textAlignment w:val="baseline"/>
        <w:rPr>
          <w:rFonts w:ascii="標楷體" w:eastAsia="標楷體" w:hAnsi="標楷體" w:cs="Times New Roman"/>
          <w:color w:val="000000"/>
        </w:rPr>
      </w:pPr>
    </w:p>
    <w:p w:rsidR="003F20D5" w:rsidRDefault="003F20D5" w:rsidP="003F20D5">
      <w:pPr>
        <w:widowControl/>
        <w:rPr>
          <w:rFonts w:ascii="標楷體" w:eastAsia="標楷體" w:hAnsi="標楷體" w:cs="Times New Roman"/>
          <w:color w:val="000000"/>
        </w:rPr>
      </w:pPr>
      <w:r>
        <w:rPr>
          <w:noProof/>
        </w:rPr>
        <w:lastRenderedPageBreak/>
        <mc:AlternateContent>
          <mc:Choice Requires="wps">
            <w:drawing>
              <wp:anchor distT="0" distB="0" distL="114300" distR="114300" simplePos="0" relativeHeight="251669504" behindDoc="0" locked="0" layoutInCell="1" allowOverlap="1" wp14:anchorId="6A822503" wp14:editId="1DD2E006">
                <wp:simplePos x="0" y="0"/>
                <wp:positionH relativeFrom="margin">
                  <wp:align>center</wp:align>
                </wp:positionH>
                <wp:positionV relativeFrom="paragraph">
                  <wp:posOffset>9525</wp:posOffset>
                </wp:positionV>
                <wp:extent cx="1828800" cy="1828800"/>
                <wp:effectExtent l="0" t="0" r="0" b="3810"/>
                <wp:wrapNone/>
                <wp:docPr id="8" name="文字方塊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F20D5" w:rsidRPr="003F20D5" w:rsidRDefault="003F20D5" w:rsidP="003F20D5">
                            <w:pPr>
                              <w:widowControl/>
                              <w:jc w:val="center"/>
                              <w:rPr>
                                <w:rFonts w:ascii="標楷體" w:eastAsia="標楷體" w:hAnsi="標楷體"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標楷體" w:eastAsia="標楷體" w:hAnsi="標楷體" w:cs="Times New Roman"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我發現的台灣原生植物之美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822503" id="_x0000_t202" coordsize="21600,21600" o:spt="202" path="m,l,21600r21600,l21600,xe">
                <v:stroke joinstyle="miter"/>
                <v:path gradientshapeok="t" o:connecttype="rect"/>
              </v:shapetype>
              <v:shape id="文字方塊 8" o:spid="_x0000_s1026" type="#_x0000_t202" style="position:absolute;margin-left:0;margin-top:.75pt;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" filled="f" stroked="f">
                <v:fill o:detectmouseclick="t"/>
                <v:textbox style="mso-fit-shape-to-text:t">
                  <w:txbxContent>
                    <w:p w:rsidR="003F20D5" w:rsidRPr="003F20D5" w:rsidRDefault="003F20D5" w:rsidP="003F20D5">
                      <w:pPr>
                        <w:widowControl/>
                        <w:jc w:val="center"/>
                        <w:rPr>
                          <w:rFonts w:ascii="標楷體" w:eastAsia="標楷體" w:hAnsi="標楷體"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標楷體" w:eastAsia="標楷體" w:hAnsi="標楷體" w:cs="Times New Roman"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我發現的台灣原生植物之美</w:t>
                      </w:r>
                    </w:p>
                  </w:txbxContent>
                </v:textbox>
                <w10:wrap anchorx="margin"/>
              </v:shape>
            </w:pict>
          </mc:Fallback>
        </mc:AlternateContent>
      </w:r>
    </w:p>
    <w:p w:rsidR="003F20D5" w:rsidRDefault="003F20D5" w:rsidP="003F20D5">
      <w:pPr>
        <w:widowControl/>
        <w:rPr>
          <w:rFonts w:ascii="標楷體" w:eastAsia="標楷體" w:hAnsi="標楷體" w:cs="Times New Roman"/>
          <w:color w:val="000000"/>
        </w:rPr>
      </w:pPr>
    </w:p>
    <w:p w:rsidR="003F20D5" w:rsidRDefault="003F20D5" w:rsidP="003F20D5">
      <w:pPr>
        <w:widowControl/>
        <w:rPr>
          <w:rFonts w:ascii="標楷體" w:eastAsia="標楷體" w:hAnsi="標楷體" w:cs="Times New Roman"/>
          <w:color w:val="000000"/>
        </w:rPr>
      </w:pPr>
    </w:p>
    <w:p w:rsidR="003F20D5" w:rsidRDefault="003F20D5" w:rsidP="003F20D5">
      <w:pPr>
        <w:widowControl/>
        <w:ind w:right="-24"/>
        <w:rPr>
          <w:rFonts w:ascii="標楷體" w:eastAsia="標楷體" w:hAnsi="標楷體" w:cs="Times New Roman"/>
          <w:color w:val="000000"/>
          <w:u w:val="single"/>
        </w:rPr>
      </w:pPr>
      <w:r>
        <w:rPr>
          <w:rFonts w:ascii="標楷體" w:eastAsia="標楷體" w:hAnsi="標楷體" w:cs="Times New Roman" w:hint="eastAsia"/>
          <w:color w:val="000000"/>
        </w:rPr>
        <w:t xml:space="preserve">                                              班級:</w:t>
      </w:r>
      <w:r w:rsidRPr="003F20D5">
        <w:rPr>
          <w:rFonts w:ascii="標楷體" w:eastAsia="標楷體" w:hAnsi="標楷體" w:cs="Times New Roman" w:hint="eastAsia"/>
          <w:color w:val="000000"/>
          <w:u w:val="single"/>
        </w:rPr>
        <w:t xml:space="preserve">       </w:t>
      </w:r>
      <w:r>
        <w:rPr>
          <w:rFonts w:ascii="標楷體" w:eastAsia="標楷體" w:hAnsi="標楷體" w:cs="Times New Roman" w:hint="eastAsia"/>
          <w:color w:val="000000"/>
        </w:rPr>
        <w:t>座號:</w:t>
      </w:r>
      <w:r w:rsidRPr="003F20D5">
        <w:rPr>
          <w:rFonts w:ascii="標楷體" w:eastAsia="標楷體" w:hAnsi="標楷體" w:cs="Times New Roman" w:hint="eastAsia"/>
          <w:color w:val="000000"/>
          <w:u w:val="single"/>
        </w:rPr>
        <w:t xml:space="preserve">      </w:t>
      </w:r>
      <w:r>
        <w:rPr>
          <w:rFonts w:ascii="標楷體" w:eastAsia="標楷體" w:hAnsi="標楷體" w:cs="Times New Roman" w:hint="eastAsia"/>
          <w:color w:val="000000"/>
        </w:rPr>
        <w:t>姓名:</w:t>
      </w:r>
      <w:r>
        <w:rPr>
          <w:rFonts w:ascii="標楷體" w:eastAsia="標楷體" w:hAnsi="標楷體" w:cs="Times New Roman" w:hint="eastAsia"/>
          <w:color w:val="000000"/>
          <w:u w:val="single"/>
        </w:rPr>
        <w:t xml:space="preserve">             </w:t>
      </w:r>
    </w:p>
    <w:p w:rsidR="003F20D5" w:rsidRPr="003F20D5" w:rsidRDefault="003F20D5" w:rsidP="003F20D5">
      <w:pPr>
        <w:widowControl/>
        <w:ind w:right="-24"/>
        <w:jc w:val="right"/>
        <w:rPr>
          <w:rFonts w:ascii="標楷體" w:eastAsia="標楷體" w:hAnsi="標楷體" w:cs="Times New Roman" w:hint="eastAsia"/>
          <w:color w:val="000000"/>
        </w:rPr>
      </w:pPr>
    </w:p>
    <w:p w:rsidR="003F20D5" w:rsidRDefault="003F20D5" w:rsidP="003F20D5">
      <w:pPr>
        <w:widowControl/>
        <w:rPr>
          <w:rFonts w:ascii="標楷體" w:eastAsia="標楷體" w:hAnsi="標楷體" w:cs="Times New Roman" w:hint="eastAsia"/>
          <w:color w:val="000000"/>
        </w:rPr>
      </w:pPr>
      <w:r>
        <w:rPr>
          <w:rFonts w:ascii="標楷體" w:eastAsia="標楷體" w:hAnsi="標楷體" w:cs="Times New Roman" w:hint="eastAsia"/>
          <w:color w:val="000000"/>
        </w:rPr>
        <w:t>請小朋友</w:t>
      </w:r>
      <w:r w:rsidRPr="00135274">
        <w:rPr>
          <w:rFonts w:ascii="標楷體" w:eastAsia="標楷體" w:hAnsi="標楷體" w:cs="Times New Roman"/>
          <w:color w:val="000000"/>
        </w:rPr>
        <w:t>利用在</w:t>
      </w:r>
      <w:r>
        <w:rPr>
          <w:rFonts w:ascii="標楷體" w:eastAsia="標楷體" w:hAnsi="標楷體" w:cs="Times New Roman" w:hint="eastAsia"/>
          <w:color w:val="000000"/>
        </w:rPr>
        <w:t>太湖生態</w:t>
      </w:r>
      <w:r w:rsidRPr="00135274">
        <w:rPr>
          <w:rFonts w:ascii="標楷體" w:eastAsia="標楷體" w:hAnsi="標楷體" w:cs="Times New Roman"/>
          <w:color w:val="000000"/>
        </w:rPr>
        <w:t>園中的紀錄，繪製一幅台灣原生植物圖畫</w:t>
      </w:r>
      <w:r>
        <w:rPr>
          <w:rFonts w:ascii="標楷體" w:eastAsia="標楷體" w:hAnsi="標楷體" w:cs="Times New Roman" w:hint="eastAsia"/>
          <w:color w:val="000000"/>
        </w:rPr>
        <w:t>。</w:t>
      </w:r>
    </w:p>
    <w:p w:rsidR="00135274" w:rsidRDefault="003F20D5" w:rsidP="00E33728">
      <w:pPr>
        <w:widowControl/>
        <w:rPr>
          <w:rFonts w:ascii="標楷體" w:eastAsia="標楷體" w:hAnsi="標楷體"/>
        </w:rPr>
      </w:pPr>
      <w:r>
        <w:rPr>
          <w:rFonts w:ascii="標楷體" w:eastAsia="標楷體" w:hAnsi="標楷體" w:cs="Times New Roman"/>
          <w:noProof/>
          <w:color w:val="000000"/>
        </w:rPr>
        <mc:AlternateContent>
          <mc:Choice Requires="wps">
            <w:drawing>
              <wp:anchor distT="0" distB="0" distL="114300" distR="114300" simplePos="0" relativeHeight="251667456" behindDoc="0" locked="0" layoutInCell="1" allowOverlap="1" wp14:anchorId="59B00B0D" wp14:editId="51A4DB25">
                <wp:simplePos x="0" y="0"/>
                <wp:positionH relativeFrom="column">
                  <wp:posOffset>123825</wp:posOffset>
                </wp:positionH>
                <wp:positionV relativeFrom="paragraph">
                  <wp:posOffset>228600</wp:posOffset>
                </wp:positionV>
                <wp:extent cx="6467475" cy="8086725"/>
                <wp:effectExtent l="19050" t="19050" r="47625" b="47625"/>
                <wp:wrapNone/>
                <wp:docPr id="7" name="圓角矩形 7"/>
                <wp:cNvGraphicFramePr/>
                <a:graphic xmlns:a="http://schemas.openxmlformats.org/drawingml/2006/main">
                  <a:graphicData uri="http://schemas.microsoft.com/office/word/2010/wordprocessingShape">
                    <wps:wsp>
                      <wps:cNvSpPr/>
                      <wps:spPr>
                        <a:xfrm>
                          <a:off x="0" y="0"/>
                          <a:ext cx="6467475" cy="8086725"/>
                        </a:xfrm>
                        <a:prstGeom prst="roundRect">
                          <a:avLst/>
                        </a:prstGeom>
                        <a:noFill/>
                        <a:ln w="53975" cmpd="tri">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53BB3" id="圓角矩形 7" o:spid="_x0000_s1026" style="position:absolute;margin-left:9.75pt;margin-top:18pt;width:509.25pt;height:6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" filled="f" strokecolor="black [3213]" strokeweight="4.25pt">
                <v:stroke dashstyle="dash" linestyle="thickBetweenThin" joinstyle="miter"/>
              </v:roundrect>
            </w:pict>
          </mc:Fallback>
        </mc:AlternateContent>
      </w:r>
      <w:bookmarkStart w:id="0" w:name="_GoBack"/>
      <w:bookmarkEnd w:id="0"/>
    </w:p>
    <w:sectPr w:rsidR="00135274" w:rsidSect="00FA3C06">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7D43"/>
    <w:multiLevelType w:val="hybridMultilevel"/>
    <w:tmpl w:val="9F8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0FC6B0C"/>
    <w:multiLevelType w:val="hybridMultilevel"/>
    <w:tmpl w:val="5E10119C"/>
    <w:lvl w:ilvl="0" w:tplc="3B6ABECC">
      <w:start w:val="1"/>
      <w:numFmt w:val="bullet"/>
      <w:lvlText w:val=""/>
      <w:lvlJc w:val="left"/>
      <w:pPr>
        <w:ind w:left="1048" w:hanging="480"/>
      </w:pPr>
      <w:rPr>
        <w:rFonts w:ascii="Wingdings" w:hAnsi="Wingdings" w:hint="default"/>
      </w:rPr>
    </w:lvl>
    <w:lvl w:ilvl="1" w:tplc="04090003">
      <w:start w:val="1"/>
      <w:numFmt w:val="bullet"/>
      <w:lvlText w:val=""/>
      <w:lvlJc w:val="left"/>
      <w:pPr>
        <w:ind w:left="3512" w:hanging="480"/>
      </w:pPr>
      <w:rPr>
        <w:rFonts w:ascii="Wingdings" w:hAnsi="Wingdings" w:hint="default"/>
      </w:rPr>
    </w:lvl>
    <w:lvl w:ilvl="2" w:tplc="04090005" w:tentative="1">
      <w:start w:val="1"/>
      <w:numFmt w:val="bullet"/>
      <w:lvlText w:val=""/>
      <w:lvlJc w:val="left"/>
      <w:pPr>
        <w:ind w:left="3992" w:hanging="480"/>
      </w:pPr>
      <w:rPr>
        <w:rFonts w:ascii="Wingdings" w:hAnsi="Wingdings" w:hint="default"/>
      </w:rPr>
    </w:lvl>
    <w:lvl w:ilvl="3" w:tplc="04090001" w:tentative="1">
      <w:start w:val="1"/>
      <w:numFmt w:val="bullet"/>
      <w:lvlText w:val=""/>
      <w:lvlJc w:val="left"/>
      <w:pPr>
        <w:ind w:left="4472" w:hanging="480"/>
      </w:pPr>
      <w:rPr>
        <w:rFonts w:ascii="Wingdings" w:hAnsi="Wingdings" w:hint="default"/>
      </w:rPr>
    </w:lvl>
    <w:lvl w:ilvl="4" w:tplc="04090003" w:tentative="1">
      <w:start w:val="1"/>
      <w:numFmt w:val="bullet"/>
      <w:lvlText w:val=""/>
      <w:lvlJc w:val="left"/>
      <w:pPr>
        <w:ind w:left="4952" w:hanging="480"/>
      </w:pPr>
      <w:rPr>
        <w:rFonts w:ascii="Wingdings" w:hAnsi="Wingdings" w:hint="default"/>
      </w:rPr>
    </w:lvl>
    <w:lvl w:ilvl="5" w:tplc="04090005" w:tentative="1">
      <w:start w:val="1"/>
      <w:numFmt w:val="bullet"/>
      <w:lvlText w:val=""/>
      <w:lvlJc w:val="left"/>
      <w:pPr>
        <w:ind w:left="5432" w:hanging="480"/>
      </w:pPr>
      <w:rPr>
        <w:rFonts w:ascii="Wingdings" w:hAnsi="Wingdings" w:hint="default"/>
      </w:rPr>
    </w:lvl>
    <w:lvl w:ilvl="6" w:tplc="04090001" w:tentative="1">
      <w:start w:val="1"/>
      <w:numFmt w:val="bullet"/>
      <w:lvlText w:val=""/>
      <w:lvlJc w:val="left"/>
      <w:pPr>
        <w:ind w:left="5912" w:hanging="480"/>
      </w:pPr>
      <w:rPr>
        <w:rFonts w:ascii="Wingdings" w:hAnsi="Wingdings" w:hint="default"/>
      </w:rPr>
    </w:lvl>
    <w:lvl w:ilvl="7" w:tplc="04090003" w:tentative="1">
      <w:start w:val="1"/>
      <w:numFmt w:val="bullet"/>
      <w:lvlText w:val=""/>
      <w:lvlJc w:val="left"/>
      <w:pPr>
        <w:ind w:left="6392" w:hanging="480"/>
      </w:pPr>
      <w:rPr>
        <w:rFonts w:ascii="Wingdings" w:hAnsi="Wingdings" w:hint="default"/>
      </w:rPr>
    </w:lvl>
    <w:lvl w:ilvl="8" w:tplc="04090005" w:tentative="1">
      <w:start w:val="1"/>
      <w:numFmt w:val="bullet"/>
      <w:lvlText w:val=""/>
      <w:lvlJc w:val="left"/>
      <w:pPr>
        <w:ind w:left="6872" w:hanging="480"/>
      </w:pPr>
      <w:rPr>
        <w:rFonts w:ascii="Wingdings" w:hAnsi="Wingdings" w:hint="default"/>
      </w:rPr>
    </w:lvl>
  </w:abstractNum>
  <w:abstractNum w:abstractNumId="2" w15:restartNumberingAfterBreak="0">
    <w:nsid w:val="027B50A5"/>
    <w:multiLevelType w:val="multilevel"/>
    <w:tmpl w:val="05E8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F60E6"/>
    <w:multiLevelType w:val="hybridMultilevel"/>
    <w:tmpl w:val="33C69D96"/>
    <w:lvl w:ilvl="0" w:tplc="06E250B0">
      <w:start w:val="1"/>
      <w:numFmt w:val="decimal"/>
      <w:lvlText w:val="%1."/>
      <w:lvlJc w:val="left"/>
      <w:pPr>
        <w:ind w:left="360" w:hanging="360"/>
      </w:pPr>
      <w:rPr>
        <w:rFonts w:hint="default"/>
      </w:rPr>
    </w:lvl>
    <w:lvl w:ilvl="1" w:tplc="267CD40C">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2A0D0C"/>
    <w:multiLevelType w:val="multilevel"/>
    <w:tmpl w:val="5F689B8C"/>
    <w:lvl w:ilvl="0">
      <w:start w:val="1"/>
      <w:numFmt w:val="decimal"/>
      <w:lvlText w:val="%1、"/>
      <w:lvlJc w:val="left"/>
      <w:pPr>
        <w:ind w:left="360" w:hanging="360"/>
      </w:pPr>
      <w:rPr>
        <w:u w:val="none"/>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DA23A6F"/>
    <w:multiLevelType w:val="hybridMultilevel"/>
    <w:tmpl w:val="135282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F17660"/>
    <w:multiLevelType w:val="multilevel"/>
    <w:tmpl w:val="43F45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F115B8"/>
    <w:multiLevelType w:val="multilevel"/>
    <w:tmpl w:val="B21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658FF"/>
    <w:multiLevelType w:val="hybridMultilevel"/>
    <w:tmpl w:val="237EFD0C"/>
    <w:lvl w:ilvl="0" w:tplc="C5168344">
      <w:start w:val="1"/>
      <w:numFmt w:val="taiwaneseCountingThousand"/>
      <w:lvlText w:val="(%1)"/>
      <w:lvlJc w:val="left"/>
      <w:pPr>
        <w:ind w:left="1003" w:hanging="480"/>
      </w:pPr>
      <w:rPr>
        <w:rFonts w:hint="default"/>
      </w:rPr>
    </w:lvl>
    <w:lvl w:ilvl="1" w:tplc="04090019" w:tentative="1">
      <w:start w:val="1"/>
      <w:numFmt w:val="ideographTraditional"/>
      <w:lvlText w:val="%2、"/>
      <w:lvlJc w:val="left"/>
      <w:pPr>
        <w:ind w:left="1483" w:hanging="480"/>
      </w:pPr>
    </w:lvl>
    <w:lvl w:ilvl="2" w:tplc="0409001B" w:tentative="1">
      <w:start w:val="1"/>
      <w:numFmt w:val="lowerRoman"/>
      <w:lvlText w:val="%3."/>
      <w:lvlJc w:val="right"/>
      <w:pPr>
        <w:ind w:left="1963" w:hanging="480"/>
      </w:pPr>
    </w:lvl>
    <w:lvl w:ilvl="3" w:tplc="0409000F" w:tentative="1">
      <w:start w:val="1"/>
      <w:numFmt w:val="decimal"/>
      <w:lvlText w:val="%4."/>
      <w:lvlJc w:val="left"/>
      <w:pPr>
        <w:ind w:left="2443" w:hanging="480"/>
      </w:pPr>
    </w:lvl>
    <w:lvl w:ilvl="4" w:tplc="04090019" w:tentative="1">
      <w:start w:val="1"/>
      <w:numFmt w:val="ideographTraditional"/>
      <w:lvlText w:val="%5、"/>
      <w:lvlJc w:val="left"/>
      <w:pPr>
        <w:ind w:left="2923" w:hanging="480"/>
      </w:pPr>
    </w:lvl>
    <w:lvl w:ilvl="5" w:tplc="0409001B" w:tentative="1">
      <w:start w:val="1"/>
      <w:numFmt w:val="lowerRoman"/>
      <w:lvlText w:val="%6."/>
      <w:lvlJc w:val="right"/>
      <w:pPr>
        <w:ind w:left="3403" w:hanging="480"/>
      </w:pPr>
    </w:lvl>
    <w:lvl w:ilvl="6" w:tplc="0409000F" w:tentative="1">
      <w:start w:val="1"/>
      <w:numFmt w:val="decimal"/>
      <w:lvlText w:val="%7."/>
      <w:lvlJc w:val="left"/>
      <w:pPr>
        <w:ind w:left="3883" w:hanging="480"/>
      </w:pPr>
    </w:lvl>
    <w:lvl w:ilvl="7" w:tplc="04090019" w:tentative="1">
      <w:start w:val="1"/>
      <w:numFmt w:val="ideographTraditional"/>
      <w:lvlText w:val="%8、"/>
      <w:lvlJc w:val="left"/>
      <w:pPr>
        <w:ind w:left="4363" w:hanging="480"/>
      </w:pPr>
    </w:lvl>
    <w:lvl w:ilvl="8" w:tplc="0409001B" w:tentative="1">
      <w:start w:val="1"/>
      <w:numFmt w:val="lowerRoman"/>
      <w:lvlText w:val="%9."/>
      <w:lvlJc w:val="right"/>
      <w:pPr>
        <w:ind w:left="4843" w:hanging="480"/>
      </w:pPr>
    </w:lvl>
  </w:abstractNum>
  <w:abstractNum w:abstractNumId="9" w15:restartNumberingAfterBreak="0">
    <w:nsid w:val="17281C15"/>
    <w:multiLevelType w:val="hybridMultilevel"/>
    <w:tmpl w:val="230871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3016DE"/>
    <w:multiLevelType w:val="multilevel"/>
    <w:tmpl w:val="DDE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4B1128"/>
    <w:multiLevelType w:val="hybridMultilevel"/>
    <w:tmpl w:val="4A3EBCC6"/>
    <w:lvl w:ilvl="0" w:tplc="0409000F">
      <w:start w:val="1"/>
      <w:numFmt w:val="decimal"/>
      <w:lvlText w:val="%1."/>
      <w:lvlJc w:val="left"/>
      <w:pPr>
        <w:ind w:left="480" w:hanging="480"/>
      </w:pPr>
    </w:lvl>
    <w:lvl w:ilvl="1" w:tplc="8D961F8C">
      <w:start w:val="8"/>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BF3C83"/>
    <w:multiLevelType w:val="multilevel"/>
    <w:tmpl w:val="59685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784C76"/>
    <w:multiLevelType w:val="hybridMultilevel"/>
    <w:tmpl w:val="2A684A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9A423FC"/>
    <w:multiLevelType w:val="hybridMultilevel"/>
    <w:tmpl w:val="575CF0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2F29F3"/>
    <w:multiLevelType w:val="hybridMultilevel"/>
    <w:tmpl w:val="AE92B446"/>
    <w:lvl w:ilvl="0" w:tplc="3678F738">
      <w:start w:val="1"/>
      <w:numFmt w:val="decimal"/>
      <w:lvlText w:val="%1."/>
      <w:lvlJc w:val="left"/>
      <w:pPr>
        <w:ind w:left="960" w:hanging="480"/>
      </w:pPr>
      <w:rPr>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000250D"/>
    <w:multiLevelType w:val="hybridMultilevel"/>
    <w:tmpl w:val="D91EEB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2104379"/>
    <w:multiLevelType w:val="hybridMultilevel"/>
    <w:tmpl w:val="D5EEA3C4"/>
    <w:lvl w:ilvl="0" w:tplc="216C70B2">
      <w:start w:val="1"/>
      <w:numFmt w:val="taiwaneseCountingThousand"/>
      <w:lvlText w:val="%1、"/>
      <w:lvlJc w:val="left"/>
      <w:pPr>
        <w:ind w:left="622" w:hanging="480"/>
      </w:pPr>
      <w:rPr>
        <w:rFonts w:hint="default"/>
        <w:strike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15:restartNumberingAfterBreak="0">
    <w:nsid w:val="33E9292C"/>
    <w:multiLevelType w:val="hybridMultilevel"/>
    <w:tmpl w:val="DC1E05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9215A55"/>
    <w:multiLevelType w:val="hybridMultilevel"/>
    <w:tmpl w:val="327AC0DA"/>
    <w:lvl w:ilvl="0" w:tplc="16089AC0">
      <w:start w:val="1"/>
      <w:numFmt w:val="decimal"/>
      <w:lvlText w:val="%1."/>
      <w:lvlJc w:val="left"/>
      <w:pPr>
        <w:ind w:left="1331" w:hanging="480"/>
      </w:pPr>
      <w:rPr>
        <w:color w:val="auto"/>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0" w15:restartNumberingAfterBreak="0">
    <w:nsid w:val="39AD5B16"/>
    <w:multiLevelType w:val="hybridMultilevel"/>
    <w:tmpl w:val="2FCAE2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F4689E"/>
    <w:multiLevelType w:val="multilevel"/>
    <w:tmpl w:val="6420B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6C563F"/>
    <w:multiLevelType w:val="multilevel"/>
    <w:tmpl w:val="0F688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1D2F85"/>
    <w:multiLevelType w:val="multilevel"/>
    <w:tmpl w:val="8E5A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721EA"/>
    <w:multiLevelType w:val="multilevel"/>
    <w:tmpl w:val="A1A24CC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D0B61D2"/>
    <w:multiLevelType w:val="multilevel"/>
    <w:tmpl w:val="13A27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493DD5"/>
    <w:multiLevelType w:val="multilevel"/>
    <w:tmpl w:val="8DCAEC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B53C3F"/>
    <w:multiLevelType w:val="multilevel"/>
    <w:tmpl w:val="E16CAE1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8" w15:restartNumberingAfterBreak="0">
    <w:nsid w:val="53F51843"/>
    <w:multiLevelType w:val="hybridMultilevel"/>
    <w:tmpl w:val="EBF6E7D4"/>
    <w:lvl w:ilvl="0" w:tplc="55E82402">
      <w:start w:val="1"/>
      <w:numFmt w:val="decimal"/>
      <w:lvlText w:val="%1."/>
      <w:lvlJc w:val="left"/>
      <w:pPr>
        <w:ind w:left="1219" w:hanging="202"/>
        <w:jc w:val="left"/>
      </w:pPr>
      <w:rPr>
        <w:rFonts w:ascii="Arial" w:eastAsia="Arial" w:hAnsi="Arial" w:cs="Arial" w:hint="default"/>
        <w:b/>
        <w:bCs/>
        <w:color w:val="231F20"/>
        <w:spacing w:val="-1"/>
        <w:w w:val="100"/>
        <w:sz w:val="22"/>
        <w:szCs w:val="22"/>
        <w:lang w:val="en-US" w:eastAsia="zh-TW" w:bidi="ar-SA"/>
      </w:rPr>
    </w:lvl>
    <w:lvl w:ilvl="1" w:tplc="E0A6044E">
      <w:numFmt w:val="bullet"/>
      <w:lvlText w:val="■"/>
      <w:lvlJc w:val="left"/>
      <w:pPr>
        <w:ind w:left="1510" w:hanging="252"/>
      </w:pPr>
      <w:rPr>
        <w:rFonts w:ascii="SimSun" w:eastAsia="SimSun" w:hAnsi="SimSun" w:cs="SimSun" w:hint="default"/>
        <w:color w:val="231F20"/>
        <w:spacing w:val="12"/>
        <w:w w:val="100"/>
        <w:sz w:val="22"/>
        <w:szCs w:val="22"/>
        <w:lang w:val="en-US" w:eastAsia="zh-TW" w:bidi="ar-SA"/>
      </w:rPr>
    </w:lvl>
    <w:lvl w:ilvl="2" w:tplc="9CDE8F86">
      <w:numFmt w:val="bullet"/>
      <w:lvlText w:val="•"/>
      <w:lvlJc w:val="left"/>
      <w:pPr>
        <w:ind w:left="1540" w:hanging="252"/>
      </w:pPr>
      <w:rPr>
        <w:rFonts w:hint="default"/>
        <w:lang w:val="en-US" w:eastAsia="zh-TW" w:bidi="ar-SA"/>
      </w:rPr>
    </w:lvl>
    <w:lvl w:ilvl="3" w:tplc="9386044E">
      <w:numFmt w:val="bullet"/>
      <w:lvlText w:val="•"/>
      <w:lvlJc w:val="left"/>
      <w:pPr>
        <w:ind w:left="2828" w:hanging="252"/>
      </w:pPr>
      <w:rPr>
        <w:rFonts w:hint="default"/>
        <w:lang w:val="en-US" w:eastAsia="zh-TW" w:bidi="ar-SA"/>
      </w:rPr>
    </w:lvl>
    <w:lvl w:ilvl="4" w:tplc="73F86866">
      <w:numFmt w:val="bullet"/>
      <w:lvlText w:val="•"/>
      <w:lvlJc w:val="left"/>
      <w:pPr>
        <w:ind w:left="4116" w:hanging="252"/>
      </w:pPr>
      <w:rPr>
        <w:rFonts w:hint="default"/>
        <w:lang w:val="en-US" w:eastAsia="zh-TW" w:bidi="ar-SA"/>
      </w:rPr>
    </w:lvl>
    <w:lvl w:ilvl="5" w:tplc="7E445776">
      <w:numFmt w:val="bullet"/>
      <w:lvlText w:val="•"/>
      <w:lvlJc w:val="left"/>
      <w:pPr>
        <w:ind w:left="5404" w:hanging="252"/>
      </w:pPr>
      <w:rPr>
        <w:rFonts w:hint="default"/>
        <w:lang w:val="en-US" w:eastAsia="zh-TW" w:bidi="ar-SA"/>
      </w:rPr>
    </w:lvl>
    <w:lvl w:ilvl="6" w:tplc="CB5293EA">
      <w:numFmt w:val="bullet"/>
      <w:lvlText w:val="•"/>
      <w:lvlJc w:val="left"/>
      <w:pPr>
        <w:ind w:left="6692" w:hanging="252"/>
      </w:pPr>
      <w:rPr>
        <w:rFonts w:hint="default"/>
        <w:lang w:val="en-US" w:eastAsia="zh-TW" w:bidi="ar-SA"/>
      </w:rPr>
    </w:lvl>
    <w:lvl w:ilvl="7" w:tplc="E5C08B24">
      <w:numFmt w:val="bullet"/>
      <w:lvlText w:val="•"/>
      <w:lvlJc w:val="left"/>
      <w:pPr>
        <w:ind w:left="7980" w:hanging="252"/>
      </w:pPr>
      <w:rPr>
        <w:rFonts w:hint="default"/>
        <w:lang w:val="en-US" w:eastAsia="zh-TW" w:bidi="ar-SA"/>
      </w:rPr>
    </w:lvl>
    <w:lvl w:ilvl="8" w:tplc="634CBB5E">
      <w:numFmt w:val="bullet"/>
      <w:lvlText w:val="•"/>
      <w:lvlJc w:val="left"/>
      <w:pPr>
        <w:ind w:left="9269" w:hanging="252"/>
      </w:pPr>
      <w:rPr>
        <w:rFonts w:hint="default"/>
        <w:lang w:val="en-US" w:eastAsia="zh-TW" w:bidi="ar-SA"/>
      </w:rPr>
    </w:lvl>
  </w:abstractNum>
  <w:abstractNum w:abstractNumId="29" w15:restartNumberingAfterBreak="0">
    <w:nsid w:val="54A0522D"/>
    <w:multiLevelType w:val="multilevel"/>
    <w:tmpl w:val="BC56C4DA"/>
    <w:lvl w:ilvl="0">
      <w:start w:val="1"/>
      <w:numFmt w:val="bullet"/>
      <w:lvlText w:val="●"/>
      <w:lvlJc w:val="left"/>
      <w:pPr>
        <w:ind w:left="480" w:hanging="480"/>
      </w:pPr>
      <w:rPr>
        <w:rFonts w:ascii="Noto Sans Symbols" w:eastAsia="Noto Sans Symbols" w:hAnsi="Noto Sans Symbols" w:cs="Noto Sans Symbols"/>
        <w:sz w:val="20"/>
        <w:szCs w:val="2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0" w15:restartNumberingAfterBreak="0">
    <w:nsid w:val="559626F8"/>
    <w:multiLevelType w:val="hybridMultilevel"/>
    <w:tmpl w:val="68EA6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2C569F9"/>
    <w:multiLevelType w:val="hybridMultilevel"/>
    <w:tmpl w:val="A86227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80853F2"/>
    <w:multiLevelType w:val="multilevel"/>
    <w:tmpl w:val="62165418"/>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3" w15:restartNumberingAfterBreak="0">
    <w:nsid w:val="6A5E6A1D"/>
    <w:multiLevelType w:val="hybridMultilevel"/>
    <w:tmpl w:val="179880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A7A062B"/>
    <w:multiLevelType w:val="hybridMultilevel"/>
    <w:tmpl w:val="A86227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E034279"/>
    <w:multiLevelType w:val="hybridMultilevel"/>
    <w:tmpl w:val="401CFD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FEB5390"/>
    <w:multiLevelType w:val="multilevel"/>
    <w:tmpl w:val="127C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B365D4"/>
    <w:multiLevelType w:val="multilevel"/>
    <w:tmpl w:val="66FE82F8"/>
    <w:lvl w:ilvl="0">
      <w:start w:val="1"/>
      <w:numFmt w:val="bullet"/>
      <w:lvlText w:val="●"/>
      <w:lvlJc w:val="left"/>
      <w:pPr>
        <w:ind w:left="480" w:hanging="480"/>
      </w:pPr>
      <w:rPr>
        <w:rFonts w:ascii="Noto Sans Symbols" w:eastAsia="Noto Sans Symbols" w:hAnsi="Noto Sans Symbols" w:cs="Noto Sans Symbols"/>
        <w:sz w:val="20"/>
        <w:szCs w:val="2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8" w15:restartNumberingAfterBreak="0">
    <w:nsid w:val="716E5EC1"/>
    <w:multiLevelType w:val="hybridMultilevel"/>
    <w:tmpl w:val="E916AFD4"/>
    <w:lvl w:ilvl="0" w:tplc="CC64A23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20D2510"/>
    <w:multiLevelType w:val="multilevel"/>
    <w:tmpl w:val="1B6C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002529"/>
    <w:multiLevelType w:val="multilevel"/>
    <w:tmpl w:val="8E28250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1" w15:restartNumberingAfterBreak="0">
    <w:nsid w:val="772777A8"/>
    <w:multiLevelType w:val="multilevel"/>
    <w:tmpl w:val="8300043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8604342"/>
    <w:multiLevelType w:val="hybridMultilevel"/>
    <w:tmpl w:val="F65268E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D62691F"/>
    <w:multiLevelType w:val="hybridMultilevel"/>
    <w:tmpl w:val="3D380586"/>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4" w15:restartNumberingAfterBreak="0">
    <w:nsid w:val="7DD70493"/>
    <w:multiLevelType w:val="multilevel"/>
    <w:tmpl w:val="4FFA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265190"/>
    <w:multiLevelType w:val="multilevel"/>
    <w:tmpl w:val="8F40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7"/>
  </w:num>
  <w:num w:numId="3">
    <w:abstractNumId w:val="14"/>
  </w:num>
  <w:num w:numId="4">
    <w:abstractNumId w:val="20"/>
  </w:num>
  <w:num w:numId="5">
    <w:abstractNumId w:val="9"/>
  </w:num>
  <w:num w:numId="6">
    <w:abstractNumId w:val="30"/>
  </w:num>
  <w:num w:numId="7">
    <w:abstractNumId w:val="11"/>
  </w:num>
  <w:num w:numId="8">
    <w:abstractNumId w:val="35"/>
  </w:num>
  <w:num w:numId="9">
    <w:abstractNumId w:val="3"/>
  </w:num>
  <w:num w:numId="10">
    <w:abstractNumId w:val="37"/>
  </w:num>
  <w:num w:numId="11">
    <w:abstractNumId w:val="29"/>
  </w:num>
  <w:num w:numId="12">
    <w:abstractNumId w:val="1"/>
  </w:num>
  <w:num w:numId="13">
    <w:abstractNumId w:val="33"/>
  </w:num>
  <w:num w:numId="14">
    <w:abstractNumId w:val="19"/>
  </w:num>
  <w:num w:numId="15">
    <w:abstractNumId w:val="18"/>
  </w:num>
  <w:num w:numId="16">
    <w:abstractNumId w:val="8"/>
  </w:num>
  <w:num w:numId="17">
    <w:abstractNumId w:val="15"/>
  </w:num>
  <w:num w:numId="18">
    <w:abstractNumId w:val="16"/>
  </w:num>
  <w:num w:numId="19">
    <w:abstractNumId w:val="13"/>
  </w:num>
  <w:num w:numId="20">
    <w:abstractNumId w:val="42"/>
  </w:num>
  <w:num w:numId="21">
    <w:abstractNumId w:val="5"/>
  </w:num>
  <w:num w:numId="22">
    <w:abstractNumId w:val="34"/>
  </w:num>
  <w:num w:numId="23">
    <w:abstractNumId w:val="31"/>
  </w:num>
  <w:num w:numId="24">
    <w:abstractNumId w:val="43"/>
  </w:num>
  <w:num w:numId="25">
    <w:abstractNumId w:val="0"/>
  </w:num>
  <w:num w:numId="26">
    <w:abstractNumId w:val="12"/>
  </w:num>
  <w:num w:numId="27">
    <w:abstractNumId w:val="10"/>
  </w:num>
  <w:num w:numId="28">
    <w:abstractNumId w:val="36"/>
  </w:num>
  <w:num w:numId="29">
    <w:abstractNumId w:val="6"/>
  </w:num>
  <w:num w:numId="30">
    <w:abstractNumId w:val="7"/>
  </w:num>
  <w:num w:numId="31">
    <w:abstractNumId w:val="39"/>
  </w:num>
  <w:num w:numId="32">
    <w:abstractNumId w:val="23"/>
  </w:num>
  <w:num w:numId="33">
    <w:abstractNumId w:val="44"/>
  </w:num>
  <w:num w:numId="34">
    <w:abstractNumId w:val="25"/>
  </w:num>
  <w:num w:numId="35">
    <w:abstractNumId w:val="26"/>
    <w:lvlOverride w:ilvl="0">
      <w:lvl w:ilvl="0">
        <w:numFmt w:val="decimal"/>
        <w:lvlText w:val="%1."/>
        <w:lvlJc w:val="left"/>
      </w:lvl>
    </w:lvlOverride>
  </w:num>
  <w:num w:numId="36">
    <w:abstractNumId w:val="22"/>
  </w:num>
  <w:num w:numId="37">
    <w:abstractNumId w:val="2"/>
  </w:num>
  <w:num w:numId="38">
    <w:abstractNumId w:val="45"/>
  </w:num>
  <w:num w:numId="39">
    <w:abstractNumId w:val="40"/>
  </w:num>
  <w:num w:numId="40">
    <w:abstractNumId w:val="24"/>
  </w:num>
  <w:num w:numId="41">
    <w:abstractNumId w:val="32"/>
  </w:num>
  <w:num w:numId="42">
    <w:abstractNumId w:val="27"/>
  </w:num>
  <w:num w:numId="43">
    <w:abstractNumId w:val="41"/>
  </w:num>
  <w:num w:numId="44">
    <w:abstractNumId w:val="21"/>
  </w:num>
  <w:num w:numId="45">
    <w:abstractNumId w:val="28"/>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132"/>
    <w:rsid w:val="00022559"/>
    <w:rsid w:val="000B0008"/>
    <w:rsid w:val="00135274"/>
    <w:rsid w:val="0035438F"/>
    <w:rsid w:val="003F20D5"/>
    <w:rsid w:val="00423C48"/>
    <w:rsid w:val="004804DD"/>
    <w:rsid w:val="004F6567"/>
    <w:rsid w:val="00507CEE"/>
    <w:rsid w:val="005520E6"/>
    <w:rsid w:val="00554C39"/>
    <w:rsid w:val="005E1C91"/>
    <w:rsid w:val="005E5247"/>
    <w:rsid w:val="006611E0"/>
    <w:rsid w:val="00681A70"/>
    <w:rsid w:val="00697320"/>
    <w:rsid w:val="006B30DA"/>
    <w:rsid w:val="00712B1E"/>
    <w:rsid w:val="007E7674"/>
    <w:rsid w:val="0086650F"/>
    <w:rsid w:val="00891F23"/>
    <w:rsid w:val="00923576"/>
    <w:rsid w:val="009323A6"/>
    <w:rsid w:val="00992132"/>
    <w:rsid w:val="00A10DFF"/>
    <w:rsid w:val="00AA0D10"/>
    <w:rsid w:val="00AF7201"/>
    <w:rsid w:val="00B84060"/>
    <w:rsid w:val="00D22380"/>
    <w:rsid w:val="00DD1A2E"/>
    <w:rsid w:val="00E30866"/>
    <w:rsid w:val="00E33728"/>
    <w:rsid w:val="00E8303C"/>
    <w:rsid w:val="00E961CA"/>
    <w:rsid w:val="00EF2BF1"/>
    <w:rsid w:val="00EF4CD8"/>
    <w:rsid w:val="00F0669F"/>
    <w:rsid w:val="00F37708"/>
    <w:rsid w:val="00F97000"/>
    <w:rsid w:val="00FA3C06"/>
    <w:rsid w:val="00FC13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DEC6"/>
  <w15:chartTrackingRefBased/>
  <w15:docId w15:val="{4F12CB4B-E8EE-4FE4-A0F2-13CA5D690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132"/>
    <w:pPr>
      <w:widowControl w:val="0"/>
    </w:pPr>
  </w:style>
  <w:style w:type="paragraph" w:styleId="1">
    <w:name w:val="heading 1"/>
    <w:basedOn w:val="a"/>
    <w:link w:val="10"/>
    <w:uiPriority w:val="9"/>
    <w:qFormat/>
    <w:rsid w:val="00D22380"/>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2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992132"/>
    <w:pPr>
      <w:ind w:leftChars="200" w:left="480"/>
    </w:pPr>
  </w:style>
  <w:style w:type="character" w:customStyle="1" w:styleId="a5">
    <w:name w:val="清單段落 字元"/>
    <w:link w:val="a4"/>
    <w:uiPriority w:val="34"/>
    <w:rsid w:val="00992132"/>
  </w:style>
  <w:style w:type="paragraph" w:customStyle="1" w:styleId="Default">
    <w:name w:val="Default"/>
    <w:rsid w:val="00FC1371"/>
    <w:pPr>
      <w:widowControl w:val="0"/>
      <w:suppressAutoHyphens/>
      <w:autoSpaceDE w:val="0"/>
      <w:autoSpaceDN w:val="0"/>
      <w:textAlignment w:val="baseline"/>
    </w:pPr>
    <w:rPr>
      <w:rFonts w:ascii="標楷體" w:hAnsi="標楷體" w:cs="標楷體"/>
      <w:color w:val="000000"/>
      <w:kern w:val="0"/>
      <w:szCs w:val="24"/>
    </w:rPr>
  </w:style>
  <w:style w:type="paragraph" w:styleId="a6">
    <w:name w:val="Date"/>
    <w:basedOn w:val="a"/>
    <w:next w:val="a"/>
    <w:link w:val="a7"/>
    <w:uiPriority w:val="99"/>
    <w:semiHidden/>
    <w:unhideWhenUsed/>
    <w:rsid w:val="00D22380"/>
    <w:pPr>
      <w:jc w:val="right"/>
    </w:pPr>
  </w:style>
  <w:style w:type="character" w:customStyle="1" w:styleId="a7">
    <w:name w:val="日期 字元"/>
    <w:basedOn w:val="a0"/>
    <w:link w:val="a6"/>
    <w:uiPriority w:val="99"/>
    <w:semiHidden/>
    <w:rsid w:val="00D22380"/>
  </w:style>
  <w:style w:type="character" w:styleId="a8">
    <w:name w:val="Hyperlink"/>
    <w:basedOn w:val="a0"/>
    <w:uiPriority w:val="99"/>
    <w:unhideWhenUsed/>
    <w:rsid w:val="00D22380"/>
    <w:rPr>
      <w:color w:val="0563C1" w:themeColor="hyperlink"/>
      <w:u w:val="single"/>
    </w:rPr>
  </w:style>
  <w:style w:type="character" w:customStyle="1" w:styleId="10">
    <w:name w:val="標題 1 字元"/>
    <w:basedOn w:val="a0"/>
    <w:link w:val="1"/>
    <w:uiPriority w:val="9"/>
    <w:rsid w:val="00D22380"/>
    <w:rPr>
      <w:rFonts w:ascii="新細明體" w:eastAsia="新細明體" w:hAnsi="新細明體" w:cs="新細明體"/>
      <w:b/>
      <w:bCs/>
      <w:kern w:val="36"/>
      <w:sz w:val="48"/>
      <w:szCs w:val="48"/>
    </w:rPr>
  </w:style>
  <w:style w:type="paragraph" w:styleId="Web">
    <w:name w:val="Normal (Web)"/>
    <w:basedOn w:val="a"/>
    <w:uiPriority w:val="99"/>
    <w:semiHidden/>
    <w:unhideWhenUsed/>
    <w:rsid w:val="00D22380"/>
    <w:pPr>
      <w:widowControl/>
      <w:spacing w:before="100" w:beforeAutospacing="1" w:after="100" w:afterAutospacing="1"/>
    </w:pPr>
    <w:rPr>
      <w:rFonts w:ascii="新細明體" w:eastAsia="新細明體" w:hAnsi="新細明體" w:cs="新細明體"/>
      <w:kern w:val="0"/>
      <w:szCs w:val="24"/>
    </w:rPr>
  </w:style>
  <w:style w:type="paragraph" w:styleId="a9">
    <w:name w:val="Body Text"/>
    <w:basedOn w:val="a"/>
    <w:link w:val="aa"/>
    <w:uiPriority w:val="1"/>
    <w:qFormat/>
    <w:rsid w:val="00AA0D10"/>
    <w:pPr>
      <w:autoSpaceDE w:val="0"/>
      <w:autoSpaceDN w:val="0"/>
    </w:pPr>
    <w:rPr>
      <w:rFonts w:ascii="SimSun" w:eastAsia="SimSun" w:hAnsi="SimSun" w:cs="SimSun"/>
      <w:kern w:val="0"/>
      <w:szCs w:val="24"/>
    </w:rPr>
  </w:style>
  <w:style w:type="character" w:customStyle="1" w:styleId="aa">
    <w:name w:val="本文 字元"/>
    <w:basedOn w:val="a0"/>
    <w:link w:val="a9"/>
    <w:uiPriority w:val="1"/>
    <w:rsid w:val="00AA0D10"/>
    <w:rPr>
      <w:rFonts w:ascii="SimSun" w:eastAsia="SimSun" w:hAnsi="SimSun" w:cs="SimSun"/>
      <w:kern w:val="0"/>
      <w:szCs w:val="24"/>
    </w:rPr>
  </w:style>
  <w:style w:type="paragraph" w:styleId="ab">
    <w:name w:val="Balloon Text"/>
    <w:basedOn w:val="a"/>
    <w:link w:val="ac"/>
    <w:uiPriority w:val="99"/>
    <w:semiHidden/>
    <w:unhideWhenUsed/>
    <w:rsid w:val="0035438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35438F"/>
    <w:rPr>
      <w:rFonts w:asciiTheme="majorHAnsi" w:eastAsiaTheme="majorEastAsia" w:hAnsiTheme="majorHAnsi" w:cstheme="majorBidi"/>
      <w:sz w:val="18"/>
      <w:szCs w:val="18"/>
    </w:rPr>
  </w:style>
  <w:style w:type="character" w:styleId="ad">
    <w:name w:val="FollowedHyperlink"/>
    <w:basedOn w:val="a0"/>
    <w:uiPriority w:val="99"/>
    <w:semiHidden/>
    <w:unhideWhenUsed/>
    <w:rsid w:val="000B00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597245">
      <w:bodyDiv w:val="1"/>
      <w:marLeft w:val="0"/>
      <w:marRight w:val="0"/>
      <w:marTop w:val="0"/>
      <w:marBottom w:val="0"/>
      <w:divBdr>
        <w:top w:val="none" w:sz="0" w:space="0" w:color="auto"/>
        <w:left w:val="none" w:sz="0" w:space="0" w:color="auto"/>
        <w:bottom w:val="none" w:sz="0" w:space="0" w:color="auto"/>
        <w:right w:val="none" w:sz="0" w:space="0" w:color="auto"/>
      </w:divBdr>
      <w:divsChild>
        <w:div w:id="1784762000">
          <w:marLeft w:val="480"/>
          <w:marRight w:val="0"/>
          <w:marTop w:val="0"/>
          <w:marBottom w:val="0"/>
          <w:divBdr>
            <w:top w:val="none" w:sz="0" w:space="0" w:color="auto"/>
            <w:left w:val="none" w:sz="0" w:space="0" w:color="auto"/>
            <w:bottom w:val="none" w:sz="0" w:space="0" w:color="auto"/>
            <w:right w:val="none" w:sz="0" w:space="0" w:color="auto"/>
          </w:divBdr>
        </w:div>
      </w:divsChild>
    </w:div>
    <w:div w:id="747381934">
      <w:bodyDiv w:val="1"/>
      <w:marLeft w:val="0"/>
      <w:marRight w:val="0"/>
      <w:marTop w:val="0"/>
      <w:marBottom w:val="0"/>
      <w:divBdr>
        <w:top w:val="none" w:sz="0" w:space="0" w:color="auto"/>
        <w:left w:val="none" w:sz="0" w:space="0" w:color="auto"/>
        <w:bottom w:val="none" w:sz="0" w:space="0" w:color="auto"/>
        <w:right w:val="none" w:sz="0" w:space="0" w:color="auto"/>
      </w:divBdr>
    </w:div>
    <w:div w:id="929123204">
      <w:bodyDiv w:val="1"/>
      <w:marLeft w:val="0"/>
      <w:marRight w:val="0"/>
      <w:marTop w:val="0"/>
      <w:marBottom w:val="0"/>
      <w:divBdr>
        <w:top w:val="none" w:sz="0" w:space="0" w:color="auto"/>
        <w:left w:val="none" w:sz="0" w:space="0" w:color="auto"/>
        <w:bottom w:val="none" w:sz="0" w:space="0" w:color="auto"/>
        <w:right w:val="none" w:sz="0" w:space="0" w:color="auto"/>
      </w:divBdr>
    </w:div>
    <w:div w:id="1003899164">
      <w:bodyDiv w:val="1"/>
      <w:marLeft w:val="0"/>
      <w:marRight w:val="0"/>
      <w:marTop w:val="0"/>
      <w:marBottom w:val="0"/>
      <w:divBdr>
        <w:top w:val="none" w:sz="0" w:space="0" w:color="auto"/>
        <w:left w:val="none" w:sz="0" w:space="0" w:color="auto"/>
        <w:bottom w:val="none" w:sz="0" w:space="0" w:color="auto"/>
        <w:right w:val="none" w:sz="0" w:space="0" w:color="auto"/>
      </w:divBdr>
    </w:div>
    <w:div w:id="1101099678">
      <w:bodyDiv w:val="1"/>
      <w:marLeft w:val="0"/>
      <w:marRight w:val="0"/>
      <w:marTop w:val="0"/>
      <w:marBottom w:val="0"/>
      <w:divBdr>
        <w:top w:val="none" w:sz="0" w:space="0" w:color="auto"/>
        <w:left w:val="none" w:sz="0" w:space="0" w:color="auto"/>
        <w:bottom w:val="none" w:sz="0" w:space="0" w:color="auto"/>
        <w:right w:val="none" w:sz="0" w:space="0" w:color="auto"/>
      </w:divBdr>
      <w:divsChild>
        <w:div w:id="1075594440">
          <w:marLeft w:val="480"/>
          <w:marRight w:val="0"/>
          <w:marTop w:val="0"/>
          <w:marBottom w:val="0"/>
          <w:divBdr>
            <w:top w:val="none" w:sz="0" w:space="0" w:color="auto"/>
            <w:left w:val="none" w:sz="0" w:space="0" w:color="auto"/>
            <w:bottom w:val="none" w:sz="0" w:space="0" w:color="auto"/>
            <w:right w:val="none" w:sz="0" w:space="0" w:color="auto"/>
          </w:divBdr>
        </w:div>
      </w:divsChild>
    </w:div>
    <w:div w:id="1547065447">
      <w:bodyDiv w:val="1"/>
      <w:marLeft w:val="0"/>
      <w:marRight w:val="0"/>
      <w:marTop w:val="0"/>
      <w:marBottom w:val="0"/>
      <w:divBdr>
        <w:top w:val="none" w:sz="0" w:space="0" w:color="auto"/>
        <w:left w:val="none" w:sz="0" w:space="0" w:color="auto"/>
        <w:bottom w:val="none" w:sz="0" w:space="0" w:color="auto"/>
        <w:right w:val="none" w:sz="0" w:space="0" w:color="auto"/>
      </w:divBdr>
      <w:divsChild>
        <w:div w:id="357700246">
          <w:marLeft w:val="480"/>
          <w:marRight w:val="0"/>
          <w:marTop w:val="0"/>
          <w:marBottom w:val="0"/>
          <w:divBdr>
            <w:top w:val="none" w:sz="0" w:space="0" w:color="auto"/>
            <w:left w:val="none" w:sz="0" w:space="0" w:color="auto"/>
            <w:bottom w:val="none" w:sz="0" w:space="0" w:color="auto"/>
            <w:right w:val="none" w:sz="0" w:space="0" w:color="auto"/>
          </w:divBdr>
        </w:div>
      </w:divsChild>
    </w:div>
    <w:div w:id="17389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F2ZjWPPx23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profile.php?id=100086971296755"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instagram.com/shanjuku089/" TargetMode="External"/><Relationship Id="rId4" Type="http://schemas.openxmlformats.org/officeDocument/2006/relationships/webSettings" Target="webSettings.xml"/><Relationship Id="rId9" Type="http://schemas.openxmlformats.org/officeDocument/2006/relationships/hyperlink" Target="https://www.shanjuku.com/"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269</Words>
  <Characters>1538</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2024-04-03T01:09:00Z</cp:lastPrinted>
  <dcterms:created xsi:type="dcterms:W3CDTF">2024-07-09T02:37:00Z</dcterms:created>
  <dcterms:modified xsi:type="dcterms:W3CDTF">2024-07-09T02:38:00Z</dcterms:modified>
</cp:coreProperties>
</file>